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B6A" w:rsidRDefault="00865DE4">
      <w:pPr>
        <w:tabs>
          <w:tab w:val="left" w:pos="2544"/>
        </w:tabs>
        <w:jc w:val="center"/>
        <w:rPr>
          <w:rFonts w:ascii="方正小标宋简体" w:eastAsia="方正小标宋简体"/>
          <w:sz w:val="44"/>
        </w:rPr>
      </w:pPr>
      <w:r>
        <w:rPr>
          <w:rFonts w:ascii="方正小标宋简体" w:eastAsia="方正小标宋简体" w:hint="eastAsia"/>
          <w:sz w:val="44"/>
        </w:rPr>
        <w:t>医疗机构关键数据采集方案</w:t>
      </w:r>
    </w:p>
    <w:p w:rsidR="00283B6A" w:rsidRDefault="00283B6A">
      <w:pPr>
        <w:tabs>
          <w:tab w:val="left" w:pos="2544"/>
        </w:tabs>
        <w:jc w:val="center"/>
        <w:rPr>
          <w:sz w:val="32"/>
        </w:rPr>
      </w:pPr>
    </w:p>
    <w:p w:rsidR="00283B6A" w:rsidRDefault="00865DE4">
      <w:pPr>
        <w:pStyle w:val="1"/>
        <w:spacing w:before="0" w:after="0" w:line="560" w:lineRule="exact"/>
        <w:ind w:left="0" w:firstLineChars="200" w:firstLine="640"/>
        <w:rPr>
          <w:sz w:val="32"/>
          <w:szCs w:val="32"/>
        </w:rPr>
      </w:pPr>
      <w:bookmarkStart w:id="0" w:name="_Toc190450902"/>
      <w:r>
        <w:rPr>
          <w:rFonts w:hint="eastAsia"/>
          <w:sz w:val="32"/>
          <w:szCs w:val="32"/>
        </w:rPr>
        <w:t>编制目的</w:t>
      </w:r>
      <w:bookmarkEnd w:id="0"/>
    </w:p>
    <w:p w:rsidR="00283B6A" w:rsidRDefault="00865DE4">
      <w:pPr>
        <w:spacing w:line="560" w:lineRule="exact"/>
        <w:ind w:firstLineChars="200" w:firstLine="640"/>
        <w:rPr>
          <w:rFonts w:ascii="仿宋_GB2312"/>
          <w:sz w:val="32"/>
          <w:szCs w:val="32"/>
        </w:rPr>
      </w:pPr>
      <w:r>
        <w:rPr>
          <w:rFonts w:ascii="仿宋_GB2312" w:hint="eastAsia"/>
          <w:sz w:val="32"/>
          <w:szCs w:val="32"/>
        </w:rPr>
        <w:t>为贯彻落实国家对卫生健康行业数据采集要求，支撑行业治理，加快推进卫生健康行业数字化转型发展，规范医疗机构关键数据采集，特制定本方案。</w:t>
      </w:r>
    </w:p>
    <w:p w:rsidR="00283B6A" w:rsidRDefault="00865DE4">
      <w:pPr>
        <w:pStyle w:val="1"/>
        <w:spacing w:before="0" w:after="0" w:line="560" w:lineRule="exact"/>
        <w:ind w:left="0" w:firstLineChars="200" w:firstLine="640"/>
        <w:rPr>
          <w:sz w:val="32"/>
          <w:szCs w:val="32"/>
        </w:rPr>
      </w:pPr>
      <w:bookmarkStart w:id="1" w:name="_Toc190450903"/>
      <w:r>
        <w:rPr>
          <w:rFonts w:hint="eastAsia"/>
          <w:sz w:val="32"/>
          <w:szCs w:val="32"/>
        </w:rPr>
        <w:t>采集原则</w:t>
      </w:r>
      <w:bookmarkEnd w:id="1"/>
    </w:p>
    <w:p w:rsidR="00283B6A" w:rsidRDefault="00865DE4">
      <w:pPr>
        <w:spacing w:line="560" w:lineRule="exact"/>
        <w:ind w:firstLineChars="200" w:firstLine="640"/>
        <w:rPr>
          <w:rFonts w:ascii="仿宋_GB2312"/>
          <w:sz w:val="32"/>
          <w:szCs w:val="32"/>
        </w:rPr>
      </w:pPr>
      <w:r>
        <w:rPr>
          <w:rFonts w:ascii="楷体" w:eastAsia="楷体" w:hAnsi="楷体" w:hint="eastAsia"/>
          <w:sz w:val="32"/>
          <w:szCs w:val="32"/>
        </w:rPr>
        <w:t>坚持共建共享。</w:t>
      </w:r>
      <w:r>
        <w:rPr>
          <w:rFonts w:ascii="仿宋_GB2312" w:hAnsi="楷体" w:hint="eastAsia"/>
          <w:sz w:val="32"/>
          <w:szCs w:val="32"/>
        </w:rPr>
        <w:t>坚持一数一源、共建共享，减少重复采集，为基层减负，</w:t>
      </w:r>
      <w:r>
        <w:rPr>
          <w:rFonts w:ascii="仿宋_GB2312" w:hint="eastAsia"/>
          <w:sz w:val="32"/>
          <w:szCs w:val="32"/>
        </w:rPr>
        <w:t>以国家下发的卫生健康行业统计指标为基础，充分复用医疗机构已上报的统计年报、月报数据，向医疗机构采集的数据主要聚焦于医院门诊情况、住院情况等现有渠道未采集的关键数据。数据采集完成后，视情向医疗机构开放共享。</w:t>
      </w:r>
    </w:p>
    <w:p w:rsidR="00283B6A" w:rsidRDefault="00865DE4">
      <w:pPr>
        <w:spacing w:line="560" w:lineRule="exact"/>
        <w:ind w:firstLineChars="200" w:firstLine="640"/>
        <w:rPr>
          <w:rFonts w:ascii="仿宋_GB2312"/>
          <w:sz w:val="32"/>
          <w:szCs w:val="32"/>
        </w:rPr>
      </w:pPr>
      <w:r>
        <w:rPr>
          <w:rFonts w:ascii="楷体" w:eastAsia="楷体" w:hAnsi="楷体" w:hint="eastAsia"/>
          <w:sz w:val="32"/>
          <w:szCs w:val="32"/>
        </w:rPr>
        <w:t>确保及时准确。</w:t>
      </w:r>
      <w:r>
        <w:rPr>
          <w:rFonts w:ascii="仿宋_GB2312" w:hint="eastAsia"/>
          <w:sz w:val="32"/>
          <w:szCs w:val="32"/>
        </w:rPr>
        <w:t>坚持质量优先，实行属地管理、多级质控，切实加强全流程数据质量控制，保证指标数据报送的时效性和准确性。</w:t>
      </w:r>
    </w:p>
    <w:p w:rsidR="00283B6A" w:rsidRDefault="00865DE4">
      <w:pPr>
        <w:spacing w:line="560" w:lineRule="exact"/>
        <w:ind w:firstLineChars="200" w:firstLine="640"/>
        <w:rPr>
          <w:rFonts w:ascii="仿宋_GB2312"/>
          <w:sz w:val="32"/>
          <w:szCs w:val="32"/>
        </w:rPr>
      </w:pPr>
      <w:r>
        <w:rPr>
          <w:rFonts w:ascii="楷体" w:eastAsia="楷体" w:hAnsi="楷体" w:hint="eastAsia"/>
          <w:sz w:val="32"/>
          <w:szCs w:val="32"/>
        </w:rPr>
        <w:t>分步推进实施。</w:t>
      </w:r>
      <w:r>
        <w:rPr>
          <w:rFonts w:ascii="仿宋_GB2312" w:hint="eastAsia"/>
          <w:sz w:val="32"/>
          <w:szCs w:val="32"/>
        </w:rPr>
        <w:t>按照“分级分类、分步实施”的思路，先将报数机制稳定、数据质量较好的指标纳入采集，待采集质量稳定后，逐步扩展采集内容并提高采集频率。</w:t>
      </w:r>
    </w:p>
    <w:p w:rsidR="00283B6A" w:rsidRDefault="00865DE4">
      <w:pPr>
        <w:pStyle w:val="1"/>
        <w:spacing w:before="0" w:after="0" w:line="560" w:lineRule="exact"/>
        <w:ind w:left="0" w:firstLineChars="200" w:firstLine="640"/>
        <w:rPr>
          <w:sz w:val="32"/>
          <w:szCs w:val="32"/>
        </w:rPr>
      </w:pPr>
      <w:bookmarkStart w:id="2" w:name="_Toc190450904"/>
      <w:r>
        <w:rPr>
          <w:rFonts w:hint="eastAsia"/>
          <w:sz w:val="32"/>
          <w:szCs w:val="32"/>
        </w:rPr>
        <w:t>采集对象</w:t>
      </w:r>
      <w:bookmarkEnd w:id="2"/>
    </w:p>
    <w:p w:rsidR="00283B6A" w:rsidRDefault="00865DE4">
      <w:pPr>
        <w:spacing w:line="560" w:lineRule="exact"/>
        <w:ind w:firstLineChars="200" w:firstLine="640"/>
        <w:rPr>
          <w:rFonts w:ascii="仿宋_GB2312"/>
          <w:sz w:val="32"/>
          <w:szCs w:val="32"/>
        </w:rPr>
      </w:pPr>
      <w:r>
        <w:rPr>
          <w:rFonts w:ascii="仿宋_GB2312" w:hint="eastAsia"/>
          <w:sz w:val="32"/>
          <w:szCs w:val="32"/>
        </w:rPr>
        <w:t>全省二级以上公立医疗机构，后续逐步扩展到基层医疗机构、民营医院。</w:t>
      </w:r>
    </w:p>
    <w:p w:rsidR="00283B6A" w:rsidRDefault="00865DE4">
      <w:pPr>
        <w:pStyle w:val="1"/>
        <w:spacing w:before="0" w:after="0" w:line="560" w:lineRule="exact"/>
        <w:ind w:left="0" w:firstLineChars="200" w:firstLine="640"/>
        <w:rPr>
          <w:sz w:val="32"/>
          <w:szCs w:val="32"/>
        </w:rPr>
      </w:pPr>
      <w:bookmarkStart w:id="3" w:name="_Toc190450905"/>
      <w:r>
        <w:rPr>
          <w:rFonts w:hint="eastAsia"/>
          <w:sz w:val="32"/>
          <w:szCs w:val="32"/>
        </w:rPr>
        <w:t>采集方式</w:t>
      </w:r>
      <w:bookmarkEnd w:id="3"/>
      <w:r>
        <w:rPr>
          <w:rFonts w:hint="eastAsia"/>
          <w:sz w:val="32"/>
          <w:szCs w:val="32"/>
        </w:rPr>
        <w:t>（建议方式，各地可根据本地实际情况调整数据采集、上传方式）</w:t>
      </w:r>
    </w:p>
    <w:p w:rsidR="00283B6A" w:rsidRDefault="00865DE4">
      <w:pPr>
        <w:spacing w:line="560" w:lineRule="exact"/>
        <w:ind w:firstLineChars="200" w:firstLine="640"/>
        <w:rPr>
          <w:rFonts w:ascii="仿宋_GB2312"/>
          <w:sz w:val="32"/>
          <w:szCs w:val="32"/>
        </w:rPr>
      </w:pPr>
      <w:r>
        <w:rPr>
          <w:rFonts w:ascii="仿宋_GB2312" w:hint="eastAsia"/>
          <w:sz w:val="32"/>
          <w:szCs w:val="32"/>
        </w:rPr>
        <w:t>复用全民健康信息平台资源，通过库表方式报送关键数据。</w:t>
      </w:r>
    </w:p>
    <w:p w:rsidR="00283B6A" w:rsidRDefault="00865DE4">
      <w:pPr>
        <w:spacing w:line="560" w:lineRule="exact"/>
        <w:ind w:firstLineChars="200" w:firstLine="640"/>
        <w:rPr>
          <w:rFonts w:ascii="仿宋_GB2312"/>
          <w:sz w:val="32"/>
          <w:szCs w:val="32"/>
        </w:rPr>
      </w:pPr>
      <w:r>
        <w:rPr>
          <w:rFonts w:ascii="仿宋_GB2312" w:hint="eastAsia"/>
          <w:sz w:val="32"/>
          <w:szCs w:val="32"/>
        </w:rPr>
        <w:lastRenderedPageBreak/>
        <w:t>主要分为所在地市有实体平台和所在地市无实体平台两类医疗机构，分别按以下方式采集数据：</w:t>
      </w:r>
    </w:p>
    <w:p w:rsidR="00283B6A" w:rsidRDefault="00865DE4">
      <w:pPr>
        <w:spacing w:line="560" w:lineRule="exact"/>
        <w:ind w:firstLineChars="200" w:firstLine="640"/>
        <w:rPr>
          <w:rFonts w:ascii="仿宋_GB2312"/>
          <w:sz w:val="32"/>
          <w:szCs w:val="32"/>
        </w:rPr>
      </w:pPr>
      <w:r>
        <w:rPr>
          <w:rFonts w:ascii="楷体" w:eastAsia="楷体" w:hAnsi="楷体" w:hint="eastAsia"/>
          <w:sz w:val="32"/>
          <w:szCs w:val="32"/>
        </w:rPr>
        <w:t>（一）所在地市有实体平台的医疗机构。</w:t>
      </w:r>
      <w:r>
        <w:rPr>
          <w:rFonts w:ascii="仿宋_GB2312" w:hint="eastAsia"/>
          <w:sz w:val="32"/>
          <w:szCs w:val="32"/>
        </w:rPr>
        <w:t>（1）医疗机构将治理后的数据，通过库表方式定时上传至地市全民健康信息平台；（2）地市全民健康信息平台汇总医疗机构数据后，将数据推送至省全民健康信息平台的前置机；（3）省卫生健康数据中台采集前置机的数据，进行数据质检和入库。</w:t>
      </w:r>
    </w:p>
    <w:p w:rsidR="00283B6A" w:rsidRDefault="00865DE4">
      <w:pPr>
        <w:spacing w:line="560" w:lineRule="exact"/>
        <w:ind w:firstLineChars="200" w:firstLine="640"/>
        <w:rPr>
          <w:rFonts w:ascii="仿宋_GB2312"/>
          <w:sz w:val="32"/>
          <w:szCs w:val="32"/>
        </w:rPr>
      </w:pPr>
      <w:r>
        <w:rPr>
          <w:rFonts w:ascii="楷体" w:eastAsia="楷体" w:hAnsi="楷体" w:hint="eastAsia"/>
          <w:sz w:val="32"/>
          <w:szCs w:val="32"/>
        </w:rPr>
        <w:t>（二）所在地市无实体平台的医疗机构。</w:t>
      </w:r>
      <w:r>
        <w:rPr>
          <w:rFonts w:ascii="仿宋_GB2312" w:hint="eastAsia"/>
          <w:sz w:val="32"/>
          <w:szCs w:val="32"/>
        </w:rPr>
        <w:t>（1）医疗机构将治理后的数据，通过库表方式定时上传至省全民健康信息平台的前置机；（2）省卫生健康数据中台采集前置机的数据，进行数据质检和入库。</w:t>
      </w:r>
    </w:p>
    <w:p w:rsidR="00283B6A" w:rsidRDefault="00865DE4">
      <w:pPr>
        <w:rPr>
          <w:rFonts w:ascii="仿宋_GB2312"/>
          <w:sz w:val="32"/>
          <w:szCs w:val="32"/>
        </w:rPr>
      </w:pPr>
      <w:r>
        <w:rPr>
          <w:noProof/>
        </w:rPr>
        <w:drawing>
          <wp:inline distT="0" distB="0" distL="0" distR="0">
            <wp:extent cx="5615940" cy="2202180"/>
            <wp:effectExtent l="0" t="0" r="381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615940" cy="2202180"/>
                    </a:xfrm>
                    <a:prstGeom prst="rect">
                      <a:avLst/>
                    </a:prstGeom>
                  </pic:spPr>
                </pic:pic>
              </a:graphicData>
            </a:graphic>
          </wp:inline>
        </w:drawing>
      </w:r>
    </w:p>
    <w:p w:rsidR="00283B6A" w:rsidRDefault="00865DE4">
      <w:pPr>
        <w:pStyle w:val="1"/>
        <w:tabs>
          <w:tab w:val="left" w:pos="0"/>
        </w:tabs>
        <w:spacing w:before="0" w:after="0" w:line="560" w:lineRule="exact"/>
        <w:ind w:left="0" w:firstLineChars="200" w:firstLine="640"/>
        <w:rPr>
          <w:rFonts w:cstheme="minorBidi"/>
          <w:color w:val="auto"/>
          <w:sz w:val="32"/>
          <w:szCs w:val="32"/>
        </w:rPr>
      </w:pPr>
      <w:bookmarkStart w:id="4" w:name="_Toc190450906"/>
      <w:r>
        <w:rPr>
          <w:rFonts w:cstheme="minorBidi" w:hint="eastAsia"/>
          <w:color w:val="auto"/>
          <w:sz w:val="32"/>
          <w:szCs w:val="32"/>
        </w:rPr>
        <w:t>采集内容</w:t>
      </w:r>
      <w:bookmarkEnd w:id="4"/>
      <w:r>
        <w:rPr>
          <w:rFonts w:cstheme="minorBidi" w:hint="eastAsia"/>
          <w:color w:val="auto"/>
          <w:sz w:val="32"/>
          <w:szCs w:val="32"/>
        </w:rPr>
        <w:t>及采集频率</w:t>
      </w:r>
    </w:p>
    <w:p w:rsidR="00283B6A" w:rsidRDefault="00865DE4">
      <w:pPr>
        <w:spacing w:line="560" w:lineRule="exact"/>
        <w:ind w:firstLineChars="200" w:firstLine="640"/>
        <w:rPr>
          <w:rFonts w:ascii="楷体_GB2312" w:eastAsia="楷体_GB2312"/>
          <w:sz w:val="32"/>
          <w:szCs w:val="32"/>
        </w:rPr>
      </w:pPr>
      <w:bookmarkStart w:id="5" w:name="_Hlk186811325"/>
      <w:r>
        <w:rPr>
          <w:rFonts w:ascii="楷体_GB2312" w:eastAsia="楷体_GB2312" w:hint="eastAsia"/>
          <w:sz w:val="32"/>
          <w:szCs w:val="32"/>
        </w:rPr>
        <w:t>（一）采集内容。</w:t>
      </w:r>
    </w:p>
    <w:p w:rsidR="00283B6A" w:rsidRDefault="00865DE4">
      <w:pPr>
        <w:spacing w:line="560" w:lineRule="exact"/>
        <w:ind w:firstLineChars="200" w:firstLine="640"/>
        <w:rPr>
          <w:rFonts w:ascii="仿宋_GB2312"/>
          <w:sz w:val="32"/>
          <w:szCs w:val="32"/>
        </w:rPr>
      </w:pPr>
      <w:r>
        <w:rPr>
          <w:rFonts w:ascii="仿宋_GB2312" w:hint="eastAsia"/>
          <w:sz w:val="32"/>
          <w:szCs w:val="32"/>
        </w:rPr>
        <w:t>基于国家下发的卫生健康行业统计指标表（详见附录3《国家卫生健康行业统计指标》），剔除由省垂系统直接提供的、医疗机构已上报的统计年报和月报数据，主要聚焦医院运营的门诊情况、住院情况等</w:t>
      </w:r>
      <w:bookmarkEnd w:id="5"/>
      <w:r>
        <w:rPr>
          <w:rFonts w:ascii="仿宋_GB2312" w:hint="eastAsia"/>
          <w:sz w:val="32"/>
          <w:szCs w:val="32"/>
        </w:rPr>
        <w:t>现有渠道未采集的关键数据。现阶段采集内容主要包括：</w:t>
      </w:r>
    </w:p>
    <w:p w:rsidR="00283B6A" w:rsidRDefault="00865DE4">
      <w:pPr>
        <w:spacing w:line="560" w:lineRule="exact"/>
        <w:ind w:firstLineChars="200" w:firstLine="640"/>
        <w:rPr>
          <w:rFonts w:ascii="仿宋_GB2312"/>
          <w:sz w:val="32"/>
          <w:szCs w:val="32"/>
        </w:rPr>
      </w:pPr>
      <w:r>
        <w:rPr>
          <w:rFonts w:ascii="仿宋_GB2312" w:hint="eastAsia"/>
          <w:sz w:val="32"/>
          <w:szCs w:val="32"/>
        </w:rPr>
        <w:lastRenderedPageBreak/>
        <w:t>日报数据。1.医院运营-门诊情况的指标：总诊疗人次数、门诊人次数、急诊人次数、发热门诊量、门诊用药频次、处方量；</w:t>
      </w:r>
      <w:r>
        <w:rPr>
          <w:rFonts w:ascii="仿宋_GB2312"/>
          <w:sz w:val="32"/>
          <w:szCs w:val="32"/>
        </w:rPr>
        <w:t>2</w:t>
      </w:r>
      <w:r>
        <w:rPr>
          <w:rFonts w:ascii="仿宋_GB2312" w:hint="eastAsia"/>
          <w:sz w:val="32"/>
          <w:szCs w:val="32"/>
        </w:rPr>
        <w:t>.医院运营-住院情况的指标：入院人次数、出院人次数。</w:t>
      </w:r>
    </w:p>
    <w:p w:rsidR="00283B6A" w:rsidRDefault="00865DE4">
      <w:pPr>
        <w:spacing w:line="560" w:lineRule="exact"/>
        <w:ind w:firstLineChars="200" w:firstLine="640"/>
        <w:rPr>
          <w:rFonts w:ascii="仿宋_GB2312"/>
          <w:sz w:val="32"/>
          <w:szCs w:val="32"/>
        </w:rPr>
      </w:pPr>
      <w:r>
        <w:rPr>
          <w:rFonts w:ascii="仿宋_GB2312" w:hint="eastAsia"/>
          <w:sz w:val="32"/>
          <w:szCs w:val="32"/>
        </w:rPr>
        <w:t>月报数据。1</w:t>
      </w:r>
      <w:r>
        <w:rPr>
          <w:rFonts w:ascii="仿宋_GB2312"/>
          <w:sz w:val="32"/>
          <w:szCs w:val="32"/>
        </w:rPr>
        <w:t>.</w:t>
      </w:r>
      <w:r>
        <w:rPr>
          <w:rFonts w:ascii="仿宋_GB2312" w:hint="eastAsia"/>
          <w:sz w:val="32"/>
          <w:szCs w:val="32"/>
        </w:rPr>
        <w:t>医院运营-门诊情况的指标：门诊重点疾病诊断例数；2.医院运营-住院情况的指标：平均CMI、三四级手术占比；</w:t>
      </w:r>
      <w:r>
        <w:rPr>
          <w:rFonts w:ascii="仿宋_GB2312"/>
          <w:sz w:val="32"/>
          <w:szCs w:val="32"/>
        </w:rPr>
        <w:t>3</w:t>
      </w:r>
      <w:r>
        <w:rPr>
          <w:rFonts w:ascii="仿宋_GB2312" w:hint="eastAsia"/>
          <w:sz w:val="32"/>
          <w:szCs w:val="32"/>
        </w:rPr>
        <w:t>.医疗服务-双向转诊的指标:上级医院向下转诊人次、向上级医院转诊人次、转向基层医疗卫生机构人次、基层转入医院人次；4.医疗资源-床位资源:每千户籍老人拥有康复护理床位数、每千人精神床位数。</w:t>
      </w:r>
    </w:p>
    <w:p w:rsidR="00283B6A" w:rsidRDefault="00865DE4">
      <w:pPr>
        <w:spacing w:line="560" w:lineRule="exact"/>
        <w:ind w:firstLineChars="200" w:firstLine="640"/>
        <w:rPr>
          <w:rFonts w:ascii="仿宋_GB2312"/>
          <w:sz w:val="32"/>
          <w:szCs w:val="32"/>
        </w:rPr>
      </w:pPr>
      <w:r>
        <w:rPr>
          <w:rFonts w:ascii="仿宋_GB2312" w:hint="eastAsia"/>
          <w:sz w:val="32"/>
          <w:szCs w:val="32"/>
        </w:rPr>
        <w:t>具体需要医疗机构报送的指标范围、指标说明详见附录1《医疗机构关键数据采集清单》。</w:t>
      </w:r>
    </w:p>
    <w:p w:rsidR="00283B6A" w:rsidRDefault="00865DE4">
      <w:pPr>
        <w:spacing w:line="560" w:lineRule="exact"/>
        <w:ind w:firstLineChars="200" w:firstLine="640"/>
        <w:rPr>
          <w:rFonts w:ascii="楷体_GB2312" w:eastAsia="楷体_GB2312"/>
          <w:sz w:val="32"/>
          <w:szCs w:val="32"/>
        </w:rPr>
      </w:pPr>
      <w:r>
        <w:rPr>
          <w:rFonts w:ascii="楷体_GB2312" w:eastAsia="楷体_GB2312" w:hint="eastAsia"/>
          <w:sz w:val="32"/>
          <w:szCs w:val="32"/>
        </w:rPr>
        <w:t>（二）采集频率</w:t>
      </w:r>
    </w:p>
    <w:p w:rsidR="00283B6A" w:rsidRDefault="00865DE4">
      <w:pPr>
        <w:spacing w:line="560" w:lineRule="exact"/>
        <w:ind w:firstLineChars="200" w:firstLine="640"/>
        <w:rPr>
          <w:rFonts w:ascii="仿宋_GB2312"/>
          <w:sz w:val="32"/>
          <w:szCs w:val="32"/>
        </w:rPr>
      </w:pPr>
      <w:r>
        <w:rPr>
          <w:rFonts w:ascii="仿宋_GB2312" w:hint="eastAsia"/>
          <w:sz w:val="32"/>
          <w:szCs w:val="32"/>
        </w:rPr>
        <w:t>日报数据于每天凌晨</w:t>
      </w:r>
      <w:r>
        <w:rPr>
          <w:rFonts w:ascii="仿宋_GB2312"/>
          <w:sz w:val="32"/>
          <w:szCs w:val="32"/>
        </w:rPr>
        <w:t>2:00上传前一天的</w:t>
      </w:r>
      <w:r>
        <w:rPr>
          <w:rFonts w:ascii="仿宋_GB2312" w:hint="eastAsia"/>
          <w:sz w:val="32"/>
          <w:szCs w:val="32"/>
        </w:rPr>
        <w:t>数据，待采集质量稳定后，逐步扩展采集内容并提高采集频率,调整为每小时上传当天的最新数据；月报数据于每月5日上传前一月的数据。</w:t>
      </w:r>
    </w:p>
    <w:p w:rsidR="00283B6A" w:rsidRDefault="00865DE4">
      <w:pPr>
        <w:pStyle w:val="1"/>
        <w:tabs>
          <w:tab w:val="left" w:pos="0"/>
        </w:tabs>
        <w:spacing w:before="0" w:after="0" w:line="560" w:lineRule="exact"/>
        <w:ind w:left="0" w:firstLineChars="200" w:firstLine="640"/>
        <w:rPr>
          <w:rFonts w:cstheme="minorBidi"/>
          <w:color w:val="auto"/>
          <w:sz w:val="32"/>
          <w:szCs w:val="32"/>
        </w:rPr>
      </w:pPr>
      <w:bookmarkStart w:id="6" w:name="_Toc190450907"/>
      <w:r>
        <w:rPr>
          <w:rFonts w:cstheme="minorBidi" w:hint="eastAsia"/>
          <w:color w:val="auto"/>
          <w:sz w:val="32"/>
          <w:szCs w:val="32"/>
        </w:rPr>
        <w:t>质量保障措施</w:t>
      </w:r>
      <w:bookmarkEnd w:id="6"/>
    </w:p>
    <w:p w:rsidR="00283B6A" w:rsidRDefault="00865DE4">
      <w:pPr>
        <w:spacing w:line="560" w:lineRule="exact"/>
        <w:ind w:firstLineChars="200" w:firstLine="640"/>
        <w:rPr>
          <w:rFonts w:ascii="仿宋_GB2312"/>
          <w:sz w:val="32"/>
          <w:szCs w:val="32"/>
        </w:rPr>
      </w:pPr>
      <w:bookmarkStart w:id="7" w:name="_Toc190450908"/>
      <w:r>
        <w:rPr>
          <w:rFonts w:ascii="楷体_GB2312" w:eastAsia="楷体_GB2312" w:hint="eastAsia"/>
          <w:sz w:val="32"/>
          <w:szCs w:val="32"/>
        </w:rPr>
        <w:t>（一）数据质检</w:t>
      </w:r>
      <w:bookmarkEnd w:id="7"/>
      <w:r>
        <w:rPr>
          <w:rFonts w:ascii="楷体_GB2312" w:eastAsia="楷体_GB2312" w:hint="eastAsia"/>
          <w:sz w:val="32"/>
          <w:szCs w:val="32"/>
        </w:rPr>
        <w:t>。</w:t>
      </w:r>
      <w:r>
        <w:rPr>
          <w:rFonts w:ascii="仿宋_GB2312" w:hint="eastAsia"/>
          <w:sz w:val="32"/>
          <w:szCs w:val="32"/>
        </w:rPr>
        <w:t>通过数据中台统一进行对账和质检，评估数据质量。主要校验数据及时性、数据完整性、数据一致性和数据准确性。</w:t>
      </w:r>
    </w:p>
    <w:p w:rsidR="00283B6A" w:rsidRDefault="00865DE4">
      <w:pPr>
        <w:spacing w:line="560" w:lineRule="exact"/>
        <w:ind w:firstLineChars="200" w:firstLine="640"/>
        <w:rPr>
          <w:rFonts w:ascii="仿宋_GB2312"/>
          <w:sz w:val="32"/>
          <w:szCs w:val="32"/>
        </w:rPr>
      </w:pPr>
      <w:bookmarkStart w:id="8" w:name="_Toc190450909"/>
      <w:r>
        <w:rPr>
          <w:rFonts w:ascii="楷体_GB2312" w:eastAsia="楷体_GB2312" w:hint="eastAsia"/>
          <w:sz w:val="32"/>
          <w:szCs w:val="32"/>
        </w:rPr>
        <w:t>（二）</w:t>
      </w:r>
      <w:r>
        <w:rPr>
          <w:rFonts w:ascii="楷体_GB2312" w:eastAsia="楷体_GB2312"/>
          <w:sz w:val="32"/>
          <w:szCs w:val="32"/>
        </w:rPr>
        <w:t>问题反馈</w:t>
      </w:r>
      <w:r>
        <w:rPr>
          <w:rFonts w:ascii="楷体_GB2312" w:eastAsia="楷体_GB2312" w:hint="eastAsia"/>
          <w:sz w:val="32"/>
          <w:szCs w:val="32"/>
        </w:rPr>
        <w:t>。</w:t>
      </w:r>
      <w:bookmarkEnd w:id="8"/>
      <w:r>
        <w:rPr>
          <w:rFonts w:ascii="仿宋_GB2312" w:hint="eastAsia"/>
          <w:sz w:val="32"/>
          <w:szCs w:val="32"/>
        </w:rPr>
        <w:t>质检合格的数据由数据中台抽取到正确库，质检不合格的数据抽取到错误库，医疗机构可在广东省全链路监控系统及数据中台查看质检报告、错误数据明细。</w:t>
      </w:r>
      <w:r w:rsidRPr="00BC2F95">
        <w:rPr>
          <w:rFonts w:ascii="仿宋_GB2312" w:hint="eastAsia"/>
          <w:b/>
          <w:sz w:val="32"/>
          <w:szCs w:val="32"/>
        </w:rPr>
        <w:t>医疗机构完成错误数据整改后重新报送，</w:t>
      </w:r>
      <w:r w:rsidR="00D824B6" w:rsidRPr="00BC2F95">
        <w:rPr>
          <w:rFonts w:ascii="仿宋_GB2312" w:hint="eastAsia"/>
          <w:b/>
          <w:sz w:val="32"/>
          <w:szCs w:val="32"/>
        </w:rPr>
        <w:t>非业务主键格式规范问题的，</w:t>
      </w:r>
      <w:r w:rsidRPr="00BC2F95">
        <w:rPr>
          <w:rFonts w:ascii="仿宋_GB2312" w:hint="eastAsia"/>
          <w:b/>
          <w:sz w:val="32"/>
          <w:szCs w:val="32"/>
        </w:rPr>
        <w:t>覆盖原有数据，</w:t>
      </w:r>
      <w:r w:rsidRPr="00BC2F95">
        <w:rPr>
          <w:rFonts w:ascii="仿宋_GB2312"/>
          <w:b/>
          <w:sz w:val="32"/>
          <w:szCs w:val="32"/>
        </w:rPr>
        <w:t>业务主键与第一次上传的保持不变</w:t>
      </w:r>
      <w:r w:rsidR="00D824B6" w:rsidRPr="00BC2F95">
        <w:rPr>
          <w:rFonts w:ascii="仿宋_GB2312" w:hint="eastAsia"/>
          <w:b/>
          <w:sz w:val="32"/>
          <w:szCs w:val="32"/>
        </w:rPr>
        <w:t>，数据上传标识标记</w:t>
      </w:r>
      <w:r w:rsidR="00D824B6" w:rsidRPr="00BC2F95">
        <w:rPr>
          <w:rFonts w:ascii="仿宋_GB2312" w:hint="eastAsia"/>
          <w:b/>
          <w:sz w:val="32"/>
          <w:szCs w:val="32"/>
        </w:rPr>
        <w:lastRenderedPageBreak/>
        <w:t>为</w:t>
      </w:r>
      <w:r w:rsidR="00D824B6" w:rsidRPr="00BC2F95">
        <w:rPr>
          <w:rFonts w:ascii="仿宋_GB2312"/>
          <w:b/>
          <w:sz w:val="32"/>
          <w:szCs w:val="32"/>
        </w:rPr>
        <w:t>2（表示更新）</w:t>
      </w:r>
      <w:r w:rsidR="00D824B6" w:rsidRPr="00BC2F95">
        <w:rPr>
          <w:rFonts w:ascii="仿宋_GB2312" w:hint="eastAsia"/>
          <w:b/>
          <w:sz w:val="32"/>
          <w:szCs w:val="32"/>
        </w:rPr>
        <w:t>；业务主键格式规范问题的，新增上传整改后的正确数据，旧错误数据的数据上传标识标记为</w:t>
      </w:r>
      <w:r w:rsidR="00D824B6" w:rsidRPr="00BC2F95">
        <w:rPr>
          <w:rFonts w:ascii="仿宋_GB2312"/>
          <w:b/>
          <w:sz w:val="32"/>
          <w:szCs w:val="32"/>
        </w:rPr>
        <w:t>3（表示删除）</w:t>
      </w:r>
      <w:r w:rsidRPr="00BC2F95">
        <w:rPr>
          <w:rFonts w:ascii="仿宋_GB2312"/>
          <w:b/>
          <w:sz w:val="32"/>
          <w:szCs w:val="32"/>
        </w:rPr>
        <w:t>。</w:t>
      </w:r>
      <w:r>
        <w:rPr>
          <w:rFonts w:ascii="仿宋_GB2312"/>
          <w:sz w:val="32"/>
          <w:szCs w:val="32"/>
        </w:rPr>
        <w:t>各级卫生健康局（委）通过广东省全链路监控系统、数据中台查看本地区的质检报告及医疗机构的错误数据处理结果。</w:t>
      </w:r>
    </w:p>
    <w:p w:rsidR="00283B6A" w:rsidRDefault="00865DE4">
      <w:pPr>
        <w:spacing w:line="560" w:lineRule="exact"/>
        <w:ind w:firstLineChars="200" w:firstLine="640"/>
        <w:rPr>
          <w:rFonts w:ascii="仿宋_GB2312"/>
          <w:sz w:val="32"/>
          <w:szCs w:val="32"/>
        </w:rPr>
      </w:pPr>
      <w:bookmarkStart w:id="9" w:name="_Toc190450910"/>
      <w:r>
        <w:rPr>
          <w:rFonts w:ascii="楷体_GB2312" w:eastAsia="楷体_GB2312" w:hint="eastAsia"/>
          <w:sz w:val="32"/>
          <w:szCs w:val="32"/>
        </w:rPr>
        <w:t>（三）</w:t>
      </w:r>
      <w:r>
        <w:rPr>
          <w:rFonts w:ascii="楷体_GB2312" w:eastAsia="楷体_GB2312"/>
          <w:sz w:val="32"/>
          <w:szCs w:val="32"/>
        </w:rPr>
        <w:t>问题排查</w:t>
      </w:r>
      <w:bookmarkEnd w:id="9"/>
      <w:r>
        <w:rPr>
          <w:rFonts w:ascii="楷体_GB2312" w:eastAsia="楷体_GB2312" w:hint="eastAsia"/>
          <w:sz w:val="32"/>
          <w:szCs w:val="32"/>
        </w:rPr>
        <w:t>。</w:t>
      </w:r>
      <w:r>
        <w:rPr>
          <w:rFonts w:ascii="仿宋_GB2312" w:hint="eastAsia"/>
          <w:sz w:val="32"/>
          <w:szCs w:val="32"/>
        </w:rPr>
        <w:t>对于在常规质检流程未排查到的问题，由人工核对排查修复，数据中台团队首先进行原因分析，属于业务数据问题的，由数源单位处理并重新报送，覆盖原有数据，</w:t>
      </w:r>
      <w:r>
        <w:rPr>
          <w:rFonts w:ascii="仿宋_GB2312"/>
          <w:sz w:val="32"/>
          <w:szCs w:val="32"/>
        </w:rPr>
        <w:t>业务主键与第一次上传的保持不变；如果是属于采集或质检过程产生的数据问题，则由数据中台团队处理。</w:t>
      </w:r>
    </w:p>
    <w:p w:rsidR="00283B6A" w:rsidRDefault="00865DE4">
      <w:pPr>
        <w:spacing w:line="560" w:lineRule="exact"/>
        <w:ind w:firstLineChars="200" w:firstLine="640"/>
        <w:rPr>
          <w:sz w:val="32"/>
          <w:szCs w:val="32"/>
        </w:rPr>
        <w:sectPr w:rsidR="00283B6A">
          <w:footerReference w:type="default" r:id="rId9"/>
          <w:pgSz w:w="11906" w:h="16838"/>
          <w:pgMar w:top="1440" w:right="1531" w:bottom="1440" w:left="1531" w:header="851" w:footer="992" w:gutter="0"/>
          <w:cols w:space="425"/>
          <w:docGrid w:type="lines" w:linePitch="326"/>
        </w:sectPr>
      </w:pPr>
      <w:bookmarkStart w:id="10" w:name="_Toc190450911"/>
      <w:r>
        <w:rPr>
          <w:rFonts w:ascii="楷体_GB2312" w:eastAsia="楷体_GB2312" w:hint="eastAsia"/>
          <w:sz w:val="32"/>
          <w:szCs w:val="32"/>
        </w:rPr>
        <w:t>（四）</w:t>
      </w:r>
      <w:r>
        <w:rPr>
          <w:rFonts w:ascii="楷体_GB2312" w:eastAsia="楷体_GB2312"/>
          <w:sz w:val="32"/>
          <w:szCs w:val="32"/>
        </w:rPr>
        <w:t>质量</w:t>
      </w:r>
      <w:r>
        <w:rPr>
          <w:rFonts w:ascii="楷体_GB2312" w:eastAsia="楷体_GB2312" w:hint="eastAsia"/>
          <w:sz w:val="32"/>
          <w:szCs w:val="32"/>
        </w:rPr>
        <w:t>评估。</w:t>
      </w:r>
      <w:bookmarkEnd w:id="10"/>
      <w:r>
        <w:rPr>
          <w:rFonts w:hint="eastAsia"/>
          <w:sz w:val="32"/>
          <w:szCs w:val="32"/>
        </w:rPr>
        <w:t>建立数据采集质量评估机制，从数据及时性、完整性、一致性、准确性等方面进行综合评价，并定期公布数据质量。</w:t>
      </w:r>
    </w:p>
    <w:p w:rsidR="00283B6A" w:rsidRDefault="00865DE4">
      <w:pPr>
        <w:spacing w:line="560" w:lineRule="exact"/>
        <w:jc w:val="left"/>
        <w:outlineLvl w:val="0"/>
        <w:rPr>
          <w:rFonts w:ascii="黑体" w:eastAsia="黑体" w:hAnsi="黑体"/>
          <w:sz w:val="32"/>
          <w:szCs w:val="44"/>
        </w:rPr>
      </w:pPr>
      <w:bookmarkStart w:id="11" w:name="_Toc190450912"/>
      <w:r>
        <w:rPr>
          <w:rFonts w:ascii="黑体" w:eastAsia="黑体" w:hAnsi="黑体" w:hint="eastAsia"/>
          <w:sz w:val="32"/>
          <w:szCs w:val="44"/>
        </w:rPr>
        <w:lastRenderedPageBreak/>
        <w:t>附录</w:t>
      </w:r>
      <w:r>
        <w:rPr>
          <w:rFonts w:ascii="黑体" w:eastAsia="黑体" w:hAnsi="黑体"/>
          <w:sz w:val="32"/>
          <w:szCs w:val="44"/>
        </w:rPr>
        <w:t>1</w:t>
      </w:r>
      <w:r>
        <w:rPr>
          <w:rFonts w:ascii="黑体" w:eastAsia="黑体" w:hAnsi="黑体" w:hint="eastAsia"/>
          <w:sz w:val="32"/>
          <w:szCs w:val="44"/>
        </w:rPr>
        <w:t>：医疗机构关键数据采集清单</w:t>
      </w:r>
      <w:bookmarkEnd w:id="11"/>
    </w:p>
    <w:p w:rsidR="00283B6A" w:rsidRDefault="00865DE4">
      <w:pPr>
        <w:spacing w:line="560" w:lineRule="exact"/>
        <w:ind w:firstLineChars="200" w:firstLine="640"/>
        <w:rPr>
          <w:rFonts w:ascii="仿宋_GB2312"/>
          <w:sz w:val="32"/>
          <w:szCs w:val="24"/>
        </w:rPr>
      </w:pPr>
      <w:r>
        <w:rPr>
          <w:rFonts w:ascii="仿宋_GB2312" w:hint="eastAsia"/>
          <w:sz w:val="32"/>
          <w:szCs w:val="24"/>
        </w:rPr>
        <w:t>由医疗机构报送的关键数据主要聚焦于医院运营的门诊情况、住院情况等重要指标，具体见下表：</w:t>
      </w:r>
    </w:p>
    <w:tbl>
      <w:tblPr>
        <w:tblW w:w="5000" w:type="pct"/>
        <w:tblLayout w:type="fixed"/>
        <w:tblLook w:val="04A0" w:firstRow="1" w:lastRow="0" w:firstColumn="1" w:lastColumn="0" w:noHBand="0" w:noVBand="1"/>
      </w:tblPr>
      <w:tblGrid>
        <w:gridCol w:w="698"/>
        <w:gridCol w:w="715"/>
        <w:gridCol w:w="850"/>
        <w:gridCol w:w="1563"/>
        <w:gridCol w:w="2978"/>
        <w:gridCol w:w="776"/>
        <w:gridCol w:w="2190"/>
      </w:tblGrid>
      <w:tr w:rsidR="00921CBA" w:rsidRPr="00921CBA" w:rsidTr="00921CBA">
        <w:trPr>
          <w:trHeight w:val="624"/>
          <w:tblHeader/>
        </w:trPr>
        <w:tc>
          <w:tcPr>
            <w:tcW w:w="357"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21CBA" w:rsidRPr="00921CBA" w:rsidRDefault="00921CBA" w:rsidP="00921CBA">
            <w:pPr>
              <w:widowControl/>
              <w:jc w:val="center"/>
              <w:rPr>
                <w:rFonts w:ascii="仿宋_GB2312" w:cs="宋体"/>
                <w:b/>
                <w:bCs/>
                <w:szCs w:val="24"/>
              </w:rPr>
            </w:pPr>
            <w:r w:rsidRPr="00921CBA">
              <w:rPr>
                <w:rFonts w:ascii="仿宋_GB2312" w:cs="宋体" w:hint="eastAsia"/>
                <w:b/>
                <w:bCs/>
                <w:szCs w:val="24"/>
              </w:rPr>
              <w:t>序号</w:t>
            </w:r>
          </w:p>
        </w:tc>
        <w:tc>
          <w:tcPr>
            <w:tcW w:w="366" w:type="pct"/>
            <w:tcBorders>
              <w:top w:val="single" w:sz="4" w:space="0" w:color="auto"/>
              <w:left w:val="nil"/>
              <w:bottom w:val="single" w:sz="4" w:space="0" w:color="auto"/>
              <w:right w:val="single" w:sz="4" w:space="0" w:color="auto"/>
            </w:tcBorders>
            <w:shd w:val="clear" w:color="000000" w:fill="D9D9D9"/>
            <w:vAlign w:val="center"/>
            <w:hideMark/>
          </w:tcPr>
          <w:p w:rsidR="00921CBA" w:rsidRPr="00921CBA" w:rsidRDefault="00921CBA" w:rsidP="00921CBA">
            <w:pPr>
              <w:widowControl/>
              <w:jc w:val="center"/>
              <w:rPr>
                <w:rFonts w:ascii="仿宋_GB2312" w:cs="宋体"/>
                <w:b/>
                <w:bCs/>
                <w:szCs w:val="24"/>
              </w:rPr>
            </w:pPr>
            <w:r w:rsidRPr="00921CBA">
              <w:rPr>
                <w:rFonts w:ascii="仿宋_GB2312" w:cs="宋体" w:hint="eastAsia"/>
                <w:b/>
                <w:bCs/>
                <w:szCs w:val="24"/>
              </w:rPr>
              <w:t>数据类别</w:t>
            </w:r>
          </w:p>
        </w:tc>
        <w:tc>
          <w:tcPr>
            <w:tcW w:w="435" w:type="pct"/>
            <w:tcBorders>
              <w:top w:val="single" w:sz="4" w:space="0" w:color="auto"/>
              <w:left w:val="nil"/>
              <w:bottom w:val="single" w:sz="4" w:space="0" w:color="auto"/>
              <w:right w:val="single" w:sz="4" w:space="0" w:color="auto"/>
            </w:tcBorders>
            <w:shd w:val="clear" w:color="000000" w:fill="D9D9D9"/>
            <w:vAlign w:val="center"/>
            <w:hideMark/>
          </w:tcPr>
          <w:p w:rsidR="00921CBA" w:rsidRPr="00921CBA" w:rsidRDefault="00921CBA" w:rsidP="00921CBA">
            <w:pPr>
              <w:widowControl/>
              <w:jc w:val="center"/>
              <w:rPr>
                <w:rFonts w:ascii="仿宋_GB2312" w:cs="宋体"/>
                <w:b/>
                <w:bCs/>
                <w:szCs w:val="24"/>
              </w:rPr>
            </w:pPr>
            <w:r w:rsidRPr="00921CBA">
              <w:rPr>
                <w:rFonts w:ascii="仿宋_GB2312" w:cs="宋体" w:hint="eastAsia"/>
                <w:b/>
                <w:bCs/>
                <w:szCs w:val="24"/>
              </w:rPr>
              <w:t>指标分类</w:t>
            </w:r>
          </w:p>
        </w:tc>
        <w:tc>
          <w:tcPr>
            <w:tcW w:w="800" w:type="pct"/>
            <w:tcBorders>
              <w:top w:val="single" w:sz="4" w:space="0" w:color="auto"/>
              <w:left w:val="nil"/>
              <w:bottom w:val="single" w:sz="4" w:space="0" w:color="auto"/>
              <w:right w:val="single" w:sz="4" w:space="0" w:color="auto"/>
            </w:tcBorders>
            <w:shd w:val="clear" w:color="000000" w:fill="D9D9D9"/>
            <w:vAlign w:val="center"/>
            <w:hideMark/>
          </w:tcPr>
          <w:p w:rsidR="00921CBA" w:rsidRPr="00921CBA" w:rsidRDefault="00921CBA" w:rsidP="00921CBA">
            <w:pPr>
              <w:widowControl/>
              <w:jc w:val="center"/>
              <w:rPr>
                <w:rFonts w:ascii="仿宋_GB2312" w:cs="宋体"/>
                <w:b/>
                <w:bCs/>
                <w:szCs w:val="24"/>
              </w:rPr>
            </w:pPr>
            <w:r w:rsidRPr="00921CBA">
              <w:rPr>
                <w:rFonts w:ascii="仿宋_GB2312" w:cs="宋体" w:hint="eastAsia"/>
                <w:b/>
                <w:bCs/>
                <w:szCs w:val="24"/>
              </w:rPr>
              <w:t>指标名称</w:t>
            </w:r>
          </w:p>
        </w:tc>
        <w:tc>
          <w:tcPr>
            <w:tcW w:w="1524" w:type="pct"/>
            <w:tcBorders>
              <w:top w:val="single" w:sz="4" w:space="0" w:color="auto"/>
              <w:left w:val="nil"/>
              <w:bottom w:val="single" w:sz="4" w:space="0" w:color="auto"/>
              <w:right w:val="single" w:sz="4" w:space="0" w:color="auto"/>
            </w:tcBorders>
            <w:shd w:val="clear" w:color="000000" w:fill="D9D9D9"/>
            <w:vAlign w:val="center"/>
            <w:hideMark/>
          </w:tcPr>
          <w:p w:rsidR="00921CBA" w:rsidRPr="00921CBA" w:rsidRDefault="00921CBA" w:rsidP="00921CBA">
            <w:pPr>
              <w:widowControl/>
              <w:jc w:val="center"/>
              <w:rPr>
                <w:rFonts w:ascii="仿宋_GB2312" w:cs="宋体"/>
                <w:b/>
                <w:bCs/>
                <w:szCs w:val="24"/>
              </w:rPr>
            </w:pPr>
            <w:r w:rsidRPr="00921CBA">
              <w:rPr>
                <w:rFonts w:ascii="仿宋_GB2312" w:cs="宋体" w:hint="eastAsia"/>
                <w:b/>
                <w:bCs/>
                <w:szCs w:val="24"/>
              </w:rPr>
              <w:t>指标说明</w:t>
            </w:r>
          </w:p>
        </w:tc>
        <w:tc>
          <w:tcPr>
            <w:tcW w:w="397" w:type="pct"/>
            <w:tcBorders>
              <w:top w:val="single" w:sz="4" w:space="0" w:color="auto"/>
              <w:left w:val="nil"/>
              <w:bottom w:val="nil"/>
              <w:right w:val="single" w:sz="4" w:space="0" w:color="auto"/>
            </w:tcBorders>
            <w:shd w:val="clear" w:color="000000" w:fill="D9D9D9"/>
            <w:vAlign w:val="center"/>
            <w:hideMark/>
          </w:tcPr>
          <w:p w:rsidR="00921CBA" w:rsidRPr="00921CBA" w:rsidRDefault="00921CBA" w:rsidP="00921CBA">
            <w:pPr>
              <w:widowControl/>
              <w:jc w:val="center"/>
              <w:rPr>
                <w:rFonts w:ascii="仿宋_GB2312" w:cs="宋体"/>
                <w:b/>
                <w:bCs/>
                <w:szCs w:val="24"/>
              </w:rPr>
            </w:pPr>
            <w:r w:rsidRPr="00921CBA">
              <w:rPr>
                <w:rFonts w:ascii="仿宋_GB2312" w:cs="宋体" w:hint="eastAsia"/>
                <w:b/>
                <w:bCs/>
                <w:szCs w:val="24"/>
              </w:rPr>
              <w:t>采集频率</w:t>
            </w:r>
          </w:p>
        </w:tc>
        <w:tc>
          <w:tcPr>
            <w:tcW w:w="1121" w:type="pct"/>
            <w:tcBorders>
              <w:top w:val="single" w:sz="4" w:space="0" w:color="auto"/>
              <w:left w:val="nil"/>
              <w:bottom w:val="nil"/>
              <w:right w:val="single" w:sz="4" w:space="0" w:color="auto"/>
            </w:tcBorders>
            <w:shd w:val="clear" w:color="000000" w:fill="D9D9D9"/>
            <w:vAlign w:val="center"/>
            <w:hideMark/>
          </w:tcPr>
          <w:p w:rsidR="00921CBA" w:rsidRPr="00921CBA" w:rsidRDefault="00921CBA" w:rsidP="00921CBA">
            <w:pPr>
              <w:widowControl/>
              <w:jc w:val="center"/>
              <w:rPr>
                <w:rFonts w:ascii="仿宋_GB2312" w:cs="宋体"/>
                <w:b/>
                <w:bCs/>
                <w:szCs w:val="24"/>
              </w:rPr>
            </w:pPr>
            <w:r w:rsidRPr="00921CBA">
              <w:rPr>
                <w:rFonts w:ascii="仿宋_GB2312" w:cs="宋体" w:hint="eastAsia"/>
                <w:b/>
                <w:bCs/>
                <w:szCs w:val="24"/>
              </w:rPr>
              <w:t>更新时间</w:t>
            </w:r>
          </w:p>
        </w:tc>
      </w:tr>
      <w:tr w:rsidR="00921CBA" w:rsidRPr="00921CBA" w:rsidTr="00921CBA">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921CBA" w:rsidRPr="00921CBA" w:rsidRDefault="00921CBA" w:rsidP="00921CBA">
            <w:pPr>
              <w:widowControl/>
              <w:jc w:val="center"/>
              <w:rPr>
                <w:rFonts w:ascii="仿宋_GB2312" w:cs="宋体"/>
                <w:b/>
                <w:bCs/>
                <w:sz w:val="21"/>
              </w:rPr>
            </w:pPr>
            <w:r w:rsidRPr="00921CBA">
              <w:rPr>
                <w:rFonts w:ascii="仿宋_GB2312" w:cs="宋体" w:hint="eastAsia"/>
                <w:b/>
                <w:bCs/>
                <w:sz w:val="21"/>
              </w:rPr>
              <w:t>1</w:t>
            </w:r>
          </w:p>
        </w:tc>
        <w:tc>
          <w:tcPr>
            <w:tcW w:w="366" w:type="pct"/>
            <w:vMerge w:val="restart"/>
            <w:tcBorders>
              <w:top w:val="nil"/>
              <w:left w:val="single" w:sz="4" w:space="0" w:color="auto"/>
              <w:bottom w:val="single" w:sz="4" w:space="0" w:color="000000"/>
              <w:right w:val="single" w:sz="4" w:space="0" w:color="auto"/>
            </w:tcBorders>
            <w:shd w:val="clear" w:color="auto" w:fill="auto"/>
            <w:vAlign w:val="center"/>
            <w:hideMark/>
          </w:tcPr>
          <w:p w:rsidR="00921CBA" w:rsidRPr="00921CBA" w:rsidRDefault="00921CBA" w:rsidP="00921CBA">
            <w:pPr>
              <w:widowControl/>
              <w:jc w:val="center"/>
              <w:rPr>
                <w:rFonts w:ascii="仿宋_GB2312" w:cs="宋体"/>
                <w:b/>
                <w:bCs/>
                <w:szCs w:val="24"/>
              </w:rPr>
            </w:pPr>
            <w:r w:rsidRPr="00921CBA">
              <w:rPr>
                <w:rFonts w:ascii="仿宋_GB2312" w:cs="宋体" w:hint="eastAsia"/>
                <w:b/>
                <w:bCs/>
                <w:szCs w:val="24"/>
              </w:rPr>
              <w:t>日报数据</w:t>
            </w:r>
          </w:p>
        </w:tc>
        <w:tc>
          <w:tcPr>
            <w:tcW w:w="435" w:type="pct"/>
            <w:vMerge w:val="restart"/>
            <w:tcBorders>
              <w:top w:val="nil"/>
              <w:left w:val="single" w:sz="4" w:space="0" w:color="auto"/>
              <w:bottom w:val="single" w:sz="4" w:space="0" w:color="auto"/>
              <w:right w:val="single" w:sz="4" w:space="0" w:color="auto"/>
            </w:tcBorders>
            <w:shd w:val="clear" w:color="auto" w:fill="auto"/>
            <w:vAlign w:val="center"/>
            <w:hideMark/>
          </w:tcPr>
          <w:p w:rsidR="00921CBA" w:rsidRPr="00921CBA" w:rsidRDefault="00921CBA" w:rsidP="00921CBA">
            <w:pPr>
              <w:widowControl/>
              <w:jc w:val="center"/>
              <w:rPr>
                <w:rFonts w:ascii="仿宋_GB2312" w:cs="宋体"/>
                <w:b/>
                <w:bCs/>
                <w:szCs w:val="24"/>
              </w:rPr>
            </w:pPr>
            <w:r w:rsidRPr="00921CBA">
              <w:rPr>
                <w:rFonts w:ascii="仿宋_GB2312" w:cs="宋体" w:hint="eastAsia"/>
                <w:b/>
                <w:bCs/>
                <w:szCs w:val="24"/>
              </w:rPr>
              <w:t>公共卫生-疾控防控</w:t>
            </w:r>
          </w:p>
        </w:tc>
        <w:tc>
          <w:tcPr>
            <w:tcW w:w="800"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left"/>
              <w:rPr>
                <w:rFonts w:ascii="仿宋_GB2312" w:cs="宋体"/>
                <w:b/>
                <w:bCs/>
                <w:szCs w:val="24"/>
              </w:rPr>
            </w:pPr>
            <w:r w:rsidRPr="00921CBA">
              <w:rPr>
                <w:rFonts w:ascii="仿宋_GB2312" w:cs="宋体" w:hint="eastAsia"/>
                <w:b/>
                <w:bCs/>
                <w:szCs w:val="24"/>
              </w:rPr>
              <w:t>发热门诊（诊室）就诊人次</w:t>
            </w:r>
          </w:p>
        </w:tc>
        <w:tc>
          <w:tcPr>
            <w:tcW w:w="1524" w:type="pct"/>
            <w:tcBorders>
              <w:top w:val="nil"/>
              <w:left w:val="nil"/>
              <w:bottom w:val="single" w:sz="4" w:space="0" w:color="auto"/>
              <w:right w:val="nil"/>
            </w:tcBorders>
            <w:shd w:val="clear" w:color="auto" w:fill="auto"/>
            <w:vAlign w:val="center"/>
            <w:hideMark/>
          </w:tcPr>
          <w:p w:rsidR="00921CBA" w:rsidRPr="00921CBA" w:rsidRDefault="00921CBA" w:rsidP="00921CBA">
            <w:pPr>
              <w:widowControl/>
              <w:jc w:val="left"/>
              <w:rPr>
                <w:rFonts w:ascii="仿宋_GB2312" w:cs="宋体"/>
                <w:szCs w:val="24"/>
              </w:rPr>
            </w:pPr>
            <w:r w:rsidRPr="00921CBA">
              <w:rPr>
                <w:rFonts w:ascii="仿宋_GB2312" w:cs="宋体" w:hint="eastAsia"/>
                <w:szCs w:val="24"/>
              </w:rPr>
              <w:t>以挂号数统计每天的发热门诊（诊室）就诊人次数。</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21CBA" w:rsidRPr="00921CBA" w:rsidRDefault="00921CBA" w:rsidP="00921CBA">
            <w:pPr>
              <w:widowControl/>
              <w:jc w:val="center"/>
              <w:rPr>
                <w:rFonts w:ascii="仿宋_GB2312" w:cs="宋体"/>
                <w:szCs w:val="24"/>
              </w:rPr>
            </w:pPr>
            <w:r w:rsidRPr="00921CBA">
              <w:rPr>
                <w:rFonts w:ascii="仿宋_GB2312" w:cs="宋体" w:hint="eastAsia"/>
                <w:szCs w:val="24"/>
              </w:rPr>
              <w:t>每日，数据治理稳定后频率提高至每小时，下同</w:t>
            </w:r>
          </w:p>
        </w:tc>
        <w:tc>
          <w:tcPr>
            <w:tcW w:w="1121" w:type="pct"/>
            <w:tcBorders>
              <w:top w:val="single" w:sz="4" w:space="0" w:color="auto"/>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center"/>
              <w:rPr>
                <w:rFonts w:ascii="仿宋_GB2312" w:cs="宋体"/>
                <w:szCs w:val="24"/>
              </w:rPr>
            </w:pPr>
            <w:r w:rsidRPr="00921CBA">
              <w:rPr>
                <w:rFonts w:ascii="仿宋_GB2312" w:cs="宋体" w:hint="eastAsia"/>
                <w:szCs w:val="24"/>
              </w:rPr>
              <w:t>每天凌晨2:00上传前一天的数据，或每小时整点上传当天的最新数据</w:t>
            </w:r>
          </w:p>
        </w:tc>
      </w:tr>
      <w:tr w:rsidR="00921CBA" w:rsidRPr="00921CBA" w:rsidTr="00921CBA">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921CBA" w:rsidRPr="00921CBA" w:rsidRDefault="00921CBA" w:rsidP="00921CBA">
            <w:pPr>
              <w:widowControl/>
              <w:jc w:val="center"/>
              <w:rPr>
                <w:rFonts w:ascii="仿宋_GB2312" w:cs="宋体"/>
                <w:b/>
                <w:bCs/>
                <w:sz w:val="21"/>
              </w:rPr>
            </w:pPr>
            <w:r w:rsidRPr="00921CBA">
              <w:rPr>
                <w:rFonts w:ascii="仿宋_GB2312" w:cs="宋体" w:hint="eastAsia"/>
                <w:b/>
                <w:bCs/>
                <w:sz w:val="21"/>
              </w:rPr>
              <w:t>2</w:t>
            </w:r>
          </w:p>
        </w:tc>
        <w:tc>
          <w:tcPr>
            <w:tcW w:w="366" w:type="pct"/>
            <w:vMerge/>
            <w:tcBorders>
              <w:top w:val="nil"/>
              <w:left w:val="single" w:sz="4" w:space="0" w:color="auto"/>
              <w:bottom w:val="single" w:sz="4" w:space="0" w:color="000000"/>
              <w:right w:val="single" w:sz="4" w:space="0" w:color="auto"/>
            </w:tcBorders>
            <w:vAlign w:val="center"/>
            <w:hideMark/>
          </w:tcPr>
          <w:p w:rsidR="00921CBA" w:rsidRPr="00921CBA" w:rsidRDefault="00921CBA" w:rsidP="00921CBA">
            <w:pPr>
              <w:widowControl/>
              <w:jc w:val="left"/>
              <w:rPr>
                <w:rFonts w:ascii="仿宋_GB2312" w:cs="宋体"/>
                <w:b/>
                <w:bCs/>
                <w:szCs w:val="24"/>
              </w:rPr>
            </w:pPr>
          </w:p>
        </w:tc>
        <w:tc>
          <w:tcPr>
            <w:tcW w:w="435" w:type="pct"/>
            <w:vMerge/>
            <w:tcBorders>
              <w:top w:val="nil"/>
              <w:left w:val="single" w:sz="4" w:space="0" w:color="auto"/>
              <w:bottom w:val="single" w:sz="4" w:space="0" w:color="auto"/>
              <w:right w:val="single" w:sz="4" w:space="0" w:color="auto"/>
            </w:tcBorders>
            <w:vAlign w:val="center"/>
            <w:hideMark/>
          </w:tcPr>
          <w:p w:rsidR="00921CBA" w:rsidRPr="00921CBA" w:rsidRDefault="00921CBA" w:rsidP="00921CBA">
            <w:pPr>
              <w:widowControl/>
              <w:jc w:val="left"/>
              <w:rPr>
                <w:rFonts w:ascii="仿宋_GB2312" w:cs="宋体"/>
                <w:b/>
                <w:bCs/>
                <w:szCs w:val="24"/>
              </w:rPr>
            </w:pPr>
          </w:p>
        </w:tc>
        <w:tc>
          <w:tcPr>
            <w:tcW w:w="800"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left"/>
              <w:rPr>
                <w:rFonts w:ascii="仿宋_GB2312" w:cs="宋体"/>
                <w:b/>
                <w:bCs/>
                <w:szCs w:val="24"/>
              </w:rPr>
            </w:pPr>
            <w:r w:rsidRPr="00921CBA">
              <w:rPr>
                <w:rFonts w:ascii="仿宋_GB2312" w:cs="宋体" w:hint="eastAsia"/>
                <w:b/>
                <w:bCs/>
                <w:szCs w:val="24"/>
              </w:rPr>
              <w:t>急诊就诊人次</w:t>
            </w:r>
          </w:p>
        </w:tc>
        <w:tc>
          <w:tcPr>
            <w:tcW w:w="1524" w:type="pct"/>
            <w:tcBorders>
              <w:top w:val="nil"/>
              <w:left w:val="nil"/>
              <w:bottom w:val="single" w:sz="4" w:space="0" w:color="auto"/>
              <w:right w:val="nil"/>
            </w:tcBorders>
            <w:shd w:val="clear" w:color="auto" w:fill="auto"/>
            <w:vAlign w:val="center"/>
            <w:hideMark/>
          </w:tcPr>
          <w:p w:rsidR="00921CBA" w:rsidRPr="00921CBA" w:rsidRDefault="00921CBA" w:rsidP="00921CBA">
            <w:pPr>
              <w:widowControl/>
              <w:jc w:val="left"/>
              <w:rPr>
                <w:rFonts w:ascii="仿宋_GB2312" w:cs="宋体"/>
                <w:szCs w:val="24"/>
              </w:rPr>
            </w:pPr>
            <w:r w:rsidRPr="00921CBA">
              <w:rPr>
                <w:rFonts w:ascii="仿宋_GB2312" w:cs="宋体" w:hint="eastAsia"/>
                <w:szCs w:val="24"/>
              </w:rPr>
              <w:t>以挂号数统计每天的急诊就诊人次数。</w:t>
            </w:r>
          </w:p>
        </w:tc>
        <w:tc>
          <w:tcPr>
            <w:tcW w:w="397" w:type="pct"/>
            <w:tcBorders>
              <w:top w:val="nil"/>
              <w:left w:val="single" w:sz="4" w:space="0" w:color="auto"/>
              <w:bottom w:val="single" w:sz="4" w:space="0" w:color="auto"/>
              <w:right w:val="single" w:sz="4" w:space="0" w:color="auto"/>
            </w:tcBorders>
            <w:shd w:val="clear" w:color="auto" w:fill="auto"/>
            <w:noWrap/>
            <w:vAlign w:val="center"/>
            <w:hideMark/>
          </w:tcPr>
          <w:p w:rsidR="00921CBA" w:rsidRPr="00921CBA" w:rsidRDefault="00921CBA" w:rsidP="00921CBA">
            <w:pPr>
              <w:widowControl/>
              <w:jc w:val="center"/>
              <w:rPr>
                <w:rFonts w:ascii="仿宋_GB2312" w:cs="宋体"/>
                <w:szCs w:val="24"/>
              </w:rPr>
            </w:pPr>
            <w:r w:rsidRPr="00921CBA">
              <w:rPr>
                <w:rFonts w:ascii="仿宋_GB2312" w:cs="宋体" w:hint="eastAsia"/>
                <w:szCs w:val="24"/>
              </w:rPr>
              <w:t>每日-每小时</w:t>
            </w:r>
          </w:p>
        </w:tc>
        <w:tc>
          <w:tcPr>
            <w:tcW w:w="1121"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center"/>
              <w:rPr>
                <w:rFonts w:ascii="仿宋_GB2312" w:cs="宋体"/>
                <w:szCs w:val="24"/>
              </w:rPr>
            </w:pPr>
            <w:r w:rsidRPr="00921CBA">
              <w:rPr>
                <w:rFonts w:ascii="仿宋_GB2312" w:cs="宋体" w:hint="eastAsia"/>
                <w:szCs w:val="24"/>
              </w:rPr>
              <w:t>每天凌晨2:00上传前一天的数据，或每小时整点上传当天的最新数据</w:t>
            </w:r>
          </w:p>
        </w:tc>
      </w:tr>
      <w:tr w:rsidR="00921CBA" w:rsidRPr="00921CBA" w:rsidTr="00921CBA">
        <w:trPr>
          <w:trHeight w:val="936"/>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921CBA" w:rsidRPr="00921CBA" w:rsidRDefault="00921CBA" w:rsidP="00921CBA">
            <w:pPr>
              <w:widowControl/>
              <w:jc w:val="center"/>
              <w:rPr>
                <w:rFonts w:ascii="仿宋_GB2312" w:cs="宋体"/>
                <w:b/>
                <w:bCs/>
                <w:sz w:val="21"/>
              </w:rPr>
            </w:pPr>
            <w:r w:rsidRPr="00921CBA">
              <w:rPr>
                <w:rFonts w:ascii="仿宋_GB2312" w:cs="宋体" w:hint="eastAsia"/>
                <w:b/>
                <w:bCs/>
                <w:sz w:val="21"/>
              </w:rPr>
              <w:t>3</w:t>
            </w:r>
          </w:p>
        </w:tc>
        <w:tc>
          <w:tcPr>
            <w:tcW w:w="366" w:type="pct"/>
            <w:vMerge/>
            <w:tcBorders>
              <w:top w:val="nil"/>
              <w:left w:val="single" w:sz="4" w:space="0" w:color="auto"/>
              <w:bottom w:val="single" w:sz="4" w:space="0" w:color="000000"/>
              <w:right w:val="single" w:sz="4" w:space="0" w:color="auto"/>
            </w:tcBorders>
            <w:vAlign w:val="center"/>
            <w:hideMark/>
          </w:tcPr>
          <w:p w:rsidR="00921CBA" w:rsidRPr="00921CBA" w:rsidRDefault="00921CBA" w:rsidP="00921CBA">
            <w:pPr>
              <w:widowControl/>
              <w:jc w:val="left"/>
              <w:rPr>
                <w:rFonts w:ascii="仿宋_GB2312" w:cs="宋体"/>
                <w:b/>
                <w:bCs/>
                <w:szCs w:val="24"/>
              </w:rPr>
            </w:pPr>
          </w:p>
        </w:tc>
        <w:tc>
          <w:tcPr>
            <w:tcW w:w="435" w:type="pct"/>
            <w:vMerge w:val="restart"/>
            <w:tcBorders>
              <w:top w:val="nil"/>
              <w:left w:val="single" w:sz="4" w:space="0" w:color="auto"/>
              <w:bottom w:val="single" w:sz="4" w:space="0" w:color="auto"/>
              <w:right w:val="single" w:sz="4" w:space="0" w:color="auto"/>
            </w:tcBorders>
            <w:shd w:val="clear" w:color="auto" w:fill="auto"/>
            <w:vAlign w:val="center"/>
            <w:hideMark/>
          </w:tcPr>
          <w:p w:rsidR="00921CBA" w:rsidRPr="00921CBA" w:rsidRDefault="00921CBA" w:rsidP="00921CBA">
            <w:pPr>
              <w:widowControl/>
              <w:jc w:val="center"/>
              <w:rPr>
                <w:rFonts w:ascii="仿宋_GB2312" w:cs="宋体"/>
                <w:b/>
                <w:bCs/>
                <w:szCs w:val="24"/>
              </w:rPr>
            </w:pPr>
            <w:r w:rsidRPr="00921CBA">
              <w:rPr>
                <w:rFonts w:ascii="仿宋_GB2312" w:cs="宋体" w:hint="eastAsia"/>
                <w:b/>
                <w:bCs/>
                <w:szCs w:val="24"/>
              </w:rPr>
              <w:t>医院运营-门诊情况</w:t>
            </w:r>
          </w:p>
        </w:tc>
        <w:tc>
          <w:tcPr>
            <w:tcW w:w="800"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left"/>
              <w:rPr>
                <w:rFonts w:ascii="仿宋_GB2312" w:cs="宋体"/>
                <w:b/>
                <w:bCs/>
                <w:szCs w:val="24"/>
              </w:rPr>
            </w:pPr>
            <w:r w:rsidRPr="00921CBA">
              <w:rPr>
                <w:rFonts w:ascii="仿宋_GB2312" w:cs="宋体" w:hint="eastAsia"/>
                <w:b/>
                <w:bCs/>
                <w:szCs w:val="24"/>
              </w:rPr>
              <w:t>门诊量/人次</w:t>
            </w:r>
          </w:p>
        </w:tc>
        <w:tc>
          <w:tcPr>
            <w:tcW w:w="1524"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left"/>
              <w:rPr>
                <w:rFonts w:ascii="仿宋_GB2312" w:cs="宋体"/>
                <w:szCs w:val="24"/>
              </w:rPr>
            </w:pPr>
            <w:r w:rsidRPr="00921CBA">
              <w:rPr>
                <w:rFonts w:ascii="仿宋_GB2312" w:cs="宋体" w:hint="eastAsia"/>
                <w:szCs w:val="24"/>
              </w:rPr>
              <w:t>门诊人次数是指每天的门诊患者人次数，仅以门诊挂号数统计，不包括急诊患者、健康体检者。</w:t>
            </w:r>
          </w:p>
        </w:tc>
        <w:tc>
          <w:tcPr>
            <w:tcW w:w="397" w:type="pct"/>
            <w:tcBorders>
              <w:top w:val="nil"/>
              <w:left w:val="nil"/>
              <w:bottom w:val="single" w:sz="4" w:space="0" w:color="auto"/>
              <w:right w:val="single" w:sz="4" w:space="0" w:color="auto"/>
            </w:tcBorders>
            <w:shd w:val="clear" w:color="auto" w:fill="auto"/>
            <w:noWrap/>
            <w:vAlign w:val="center"/>
            <w:hideMark/>
          </w:tcPr>
          <w:p w:rsidR="00921CBA" w:rsidRPr="00921CBA" w:rsidRDefault="00921CBA" w:rsidP="00921CBA">
            <w:pPr>
              <w:widowControl/>
              <w:jc w:val="center"/>
              <w:rPr>
                <w:rFonts w:ascii="仿宋_GB2312" w:cs="宋体"/>
                <w:szCs w:val="24"/>
              </w:rPr>
            </w:pPr>
            <w:r w:rsidRPr="00921CBA">
              <w:rPr>
                <w:rFonts w:ascii="仿宋_GB2312" w:cs="宋体" w:hint="eastAsia"/>
                <w:szCs w:val="24"/>
              </w:rPr>
              <w:t>每日-每小时</w:t>
            </w:r>
          </w:p>
        </w:tc>
        <w:tc>
          <w:tcPr>
            <w:tcW w:w="1121"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center"/>
              <w:rPr>
                <w:rFonts w:ascii="仿宋_GB2312" w:cs="宋体"/>
                <w:szCs w:val="24"/>
              </w:rPr>
            </w:pPr>
            <w:r w:rsidRPr="00921CBA">
              <w:rPr>
                <w:rFonts w:ascii="仿宋_GB2312" w:cs="宋体" w:hint="eastAsia"/>
                <w:szCs w:val="24"/>
              </w:rPr>
              <w:t>每天凌晨2:00上传前一天的数据，或每小时整点上传当天的最新数据</w:t>
            </w:r>
          </w:p>
        </w:tc>
      </w:tr>
      <w:tr w:rsidR="00921CBA" w:rsidRPr="00921CBA" w:rsidTr="00921CBA">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921CBA" w:rsidRPr="00921CBA" w:rsidRDefault="00921CBA" w:rsidP="00921CBA">
            <w:pPr>
              <w:widowControl/>
              <w:jc w:val="center"/>
              <w:rPr>
                <w:rFonts w:ascii="仿宋_GB2312" w:cs="宋体"/>
                <w:b/>
                <w:bCs/>
                <w:sz w:val="21"/>
              </w:rPr>
            </w:pPr>
            <w:r w:rsidRPr="00921CBA">
              <w:rPr>
                <w:rFonts w:ascii="仿宋_GB2312" w:cs="宋体" w:hint="eastAsia"/>
                <w:b/>
                <w:bCs/>
                <w:sz w:val="21"/>
              </w:rPr>
              <w:t>4</w:t>
            </w:r>
          </w:p>
        </w:tc>
        <w:tc>
          <w:tcPr>
            <w:tcW w:w="366" w:type="pct"/>
            <w:vMerge/>
            <w:tcBorders>
              <w:top w:val="nil"/>
              <w:left w:val="single" w:sz="4" w:space="0" w:color="auto"/>
              <w:bottom w:val="single" w:sz="4" w:space="0" w:color="000000"/>
              <w:right w:val="single" w:sz="4" w:space="0" w:color="auto"/>
            </w:tcBorders>
            <w:vAlign w:val="center"/>
            <w:hideMark/>
          </w:tcPr>
          <w:p w:rsidR="00921CBA" w:rsidRPr="00921CBA" w:rsidRDefault="00921CBA" w:rsidP="00921CBA">
            <w:pPr>
              <w:widowControl/>
              <w:jc w:val="left"/>
              <w:rPr>
                <w:rFonts w:ascii="仿宋_GB2312" w:cs="宋体"/>
                <w:b/>
                <w:bCs/>
                <w:szCs w:val="24"/>
              </w:rPr>
            </w:pPr>
          </w:p>
        </w:tc>
        <w:tc>
          <w:tcPr>
            <w:tcW w:w="435" w:type="pct"/>
            <w:vMerge/>
            <w:tcBorders>
              <w:top w:val="nil"/>
              <w:left w:val="single" w:sz="4" w:space="0" w:color="auto"/>
              <w:bottom w:val="single" w:sz="4" w:space="0" w:color="auto"/>
              <w:right w:val="single" w:sz="4" w:space="0" w:color="auto"/>
            </w:tcBorders>
            <w:vAlign w:val="center"/>
            <w:hideMark/>
          </w:tcPr>
          <w:p w:rsidR="00921CBA" w:rsidRPr="00921CBA" w:rsidRDefault="00921CBA" w:rsidP="00921CBA">
            <w:pPr>
              <w:widowControl/>
              <w:jc w:val="left"/>
              <w:rPr>
                <w:rFonts w:ascii="仿宋_GB2312" w:cs="宋体"/>
                <w:b/>
                <w:bCs/>
                <w:szCs w:val="24"/>
              </w:rPr>
            </w:pPr>
          </w:p>
        </w:tc>
        <w:tc>
          <w:tcPr>
            <w:tcW w:w="800"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left"/>
              <w:rPr>
                <w:rFonts w:ascii="仿宋_GB2312" w:cs="宋体"/>
                <w:b/>
                <w:bCs/>
                <w:szCs w:val="24"/>
              </w:rPr>
            </w:pPr>
            <w:r w:rsidRPr="00921CBA">
              <w:rPr>
                <w:rFonts w:ascii="仿宋_GB2312" w:cs="宋体" w:hint="eastAsia"/>
                <w:b/>
                <w:bCs/>
                <w:szCs w:val="24"/>
              </w:rPr>
              <w:t>各科室就诊人次</w:t>
            </w:r>
          </w:p>
        </w:tc>
        <w:tc>
          <w:tcPr>
            <w:tcW w:w="1524"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left"/>
              <w:rPr>
                <w:rFonts w:ascii="仿宋_GB2312" w:cs="宋体"/>
                <w:szCs w:val="24"/>
              </w:rPr>
            </w:pPr>
            <w:r w:rsidRPr="00921CBA">
              <w:rPr>
                <w:rFonts w:ascii="仿宋_GB2312" w:cs="宋体" w:hint="eastAsia"/>
                <w:szCs w:val="24"/>
              </w:rPr>
              <w:t>以挂号数统计每天的各科室就诊人次。</w:t>
            </w:r>
          </w:p>
        </w:tc>
        <w:tc>
          <w:tcPr>
            <w:tcW w:w="397" w:type="pct"/>
            <w:tcBorders>
              <w:top w:val="nil"/>
              <w:left w:val="nil"/>
              <w:bottom w:val="single" w:sz="4" w:space="0" w:color="auto"/>
              <w:right w:val="single" w:sz="4" w:space="0" w:color="auto"/>
            </w:tcBorders>
            <w:shd w:val="clear" w:color="auto" w:fill="auto"/>
            <w:noWrap/>
            <w:vAlign w:val="center"/>
            <w:hideMark/>
          </w:tcPr>
          <w:p w:rsidR="00921CBA" w:rsidRPr="00921CBA" w:rsidRDefault="00921CBA" w:rsidP="00921CBA">
            <w:pPr>
              <w:widowControl/>
              <w:jc w:val="center"/>
              <w:rPr>
                <w:rFonts w:ascii="仿宋_GB2312" w:cs="宋体"/>
                <w:szCs w:val="24"/>
              </w:rPr>
            </w:pPr>
            <w:r w:rsidRPr="00921CBA">
              <w:rPr>
                <w:rFonts w:ascii="仿宋_GB2312" w:cs="宋体" w:hint="eastAsia"/>
                <w:szCs w:val="24"/>
              </w:rPr>
              <w:t>每日-每小时</w:t>
            </w:r>
          </w:p>
        </w:tc>
        <w:tc>
          <w:tcPr>
            <w:tcW w:w="1121"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center"/>
              <w:rPr>
                <w:rFonts w:ascii="仿宋_GB2312" w:cs="宋体"/>
                <w:szCs w:val="24"/>
              </w:rPr>
            </w:pPr>
            <w:r w:rsidRPr="00921CBA">
              <w:rPr>
                <w:rFonts w:ascii="仿宋_GB2312" w:cs="宋体" w:hint="eastAsia"/>
                <w:szCs w:val="24"/>
              </w:rPr>
              <w:t>每天凌晨2:00上传前一天的数据，或每小时整点上传当天的最新数据</w:t>
            </w:r>
          </w:p>
        </w:tc>
      </w:tr>
      <w:tr w:rsidR="00921CBA" w:rsidRPr="00921CBA" w:rsidTr="00921CBA">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921CBA" w:rsidRPr="00921CBA" w:rsidRDefault="00921CBA" w:rsidP="00921CBA">
            <w:pPr>
              <w:widowControl/>
              <w:jc w:val="center"/>
              <w:rPr>
                <w:rFonts w:ascii="仿宋_GB2312" w:cs="宋体"/>
                <w:b/>
                <w:bCs/>
                <w:sz w:val="21"/>
              </w:rPr>
            </w:pPr>
            <w:r w:rsidRPr="00921CBA">
              <w:rPr>
                <w:rFonts w:ascii="仿宋_GB2312" w:cs="宋体" w:hint="eastAsia"/>
                <w:b/>
                <w:bCs/>
                <w:sz w:val="21"/>
              </w:rPr>
              <w:t>5</w:t>
            </w:r>
          </w:p>
        </w:tc>
        <w:tc>
          <w:tcPr>
            <w:tcW w:w="366" w:type="pct"/>
            <w:vMerge/>
            <w:tcBorders>
              <w:top w:val="nil"/>
              <w:left w:val="single" w:sz="4" w:space="0" w:color="auto"/>
              <w:bottom w:val="single" w:sz="4" w:space="0" w:color="000000"/>
              <w:right w:val="single" w:sz="4" w:space="0" w:color="auto"/>
            </w:tcBorders>
            <w:vAlign w:val="center"/>
            <w:hideMark/>
          </w:tcPr>
          <w:p w:rsidR="00921CBA" w:rsidRPr="00921CBA" w:rsidRDefault="00921CBA" w:rsidP="00921CBA">
            <w:pPr>
              <w:widowControl/>
              <w:jc w:val="left"/>
              <w:rPr>
                <w:rFonts w:ascii="仿宋_GB2312" w:cs="宋体"/>
                <w:b/>
                <w:bCs/>
                <w:szCs w:val="24"/>
              </w:rPr>
            </w:pPr>
          </w:p>
        </w:tc>
        <w:tc>
          <w:tcPr>
            <w:tcW w:w="435" w:type="pct"/>
            <w:vMerge/>
            <w:tcBorders>
              <w:top w:val="nil"/>
              <w:left w:val="single" w:sz="4" w:space="0" w:color="auto"/>
              <w:bottom w:val="single" w:sz="4" w:space="0" w:color="auto"/>
              <w:right w:val="single" w:sz="4" w:space="0" w:color="auto"/>
            </w:tcBorders>
            <w:vAlign w:val="center"/>
            <w:hideMark/>
          </w:tcPr>
          <w:p w:rsidR="00921CBA" w:rsidRPr="00921CBA" w:rsidRDefault="00921CBA" w:rsidP="00921CBA">
            <w:pPr>
              <w:widowControl/>
              <w:jc w:val="left"/>
              <w:rPr>
                <w:rFonts w:ascii="仿宋_GB2312" w:cs="宋体"/>
                <w:b/>
                <w:bCs/>
                <w:szCs w:val="24"/>
              </w:rPr>
            </w:pPr>
          </w:p>
        </w:tc>
        <w:tc>
          <w:tcPr>
            <w:tcW w:w="800"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left"/>
              <w:rPr>
                <w:rFonts w:ascii="仿宋_GB2312" w:cs="宋体"/>
                <w:b/>
                <w:bCs/>
                <w:szCs w:val="24"/>
              </w:rPr>
            </w:pPr>
            <w:r w:rsidRPr="00921CBA">
              <w:rPr>
                <w:rFonts w:ascii="仿宋_GB2312" w:cs="宋体" w:hint="eastAsia"/>
                <w:b/>
                <w:bCs/>
                <w:szCs w:val="24"/>
              </w:rPr>
              <w:t>门诊用药频次/次</w:t>
            </w:r>
          </w:p>
        </w:tc>
        <w:tc>
          <w:tcPr>
            <w:tcW w:w="1524"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left"/>
              <w:rPr>
                <w:rFonts w:ascii="仿宋_GB2312" w:cs="宋体"/>
                <w:szCs w:val="24"/>
              </w:rPr>
            </w:pPr>
            <w:r w:rsidRPr="00921CBA">
              <w:rPr>
                <w:rFonts w:ascii="仿宋_GB2312" w:cs="宋体" w:hint="eastAsia"/>
                <w:szCs w:val="24"/>
              </w:rPr>
              <w:t>每天的门急诊输液用药频次。</w:t>
            </w:r>
          </w:p>
        </w:tc>
        <w:tc>
          <w:tcPr>
            <w:tcW w:w="397" w:type="pct"/>
            <w:tcBorders>
              <w:top w:val="nil"/>
              <w:left w:val="nil"/>
              <w:bottom w:val="single" w:sz="4" w:space="0" w:color="auto"/>
              <w:right w:val="single" w:sz="4" w:space="0" w:color="auto"/>
            </w:tcBorders>
            <w:shd w:val="clear" w:color="auto" w:fill="auto"/>
            <w:noWrap/>
            <w:vAlign w:val="center"/>
            <w:hideMark/>
          </w:tcPr>
          <w:p w:rsidR="00921CBA" w:rsidRPr="00921CBA" w:rsidRDefault="00921CBA" w:rsidP="00921CBA">
            <w:pPr>
              <w:widowControl/>
              <w:jc w:val="center"/>
              <w:rPr>
                <w:rFonts w:ascii="仿宋_GB2312" w:cs="宋体"/>
                <w:szCs w:val="24"/>
              </w:rPr>
            </w:pPr>
            <w:r w:rsidRPr="00921CBA">
              <w:rPr>
                <w:rFonts w:ascii="仿宋_GB2312" w:cs="宋体" w:hint="eastAsia"/>
                <w:szCs w:val="24"/>
              </w:rPr>
              <w:t>每日-每小时</w:t>
            </w:r>
          </w:p>
        </w:tc>
        <w:tc>
          <w:tcPr>
            <w:tcW w:w="1121"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center"/>
              <w:rPr>
                <w:rFonts w:ascii="仿宋_GB2312" w:cs="宋体"/>
                <w:szCs w:val="24"/>
              </w:rPr>
            </w:pPr>
            <w:r w:rsidRPr="00921CBA">
              <w:rPr>
                <w:rFonts w:ascii="仿宋_GB2312" w:cs="宋体" w:hint="eastAsia"/>
                <w:szCs w:val="24"/>
              </w:rPr>
              <w:t>每天凌晨2:00上传前一天的数据，或每小时整点上传当天的最新数据</w:t>
            </w:r>
          </w:p>
        </w:tc>
      </w:tr>
      <w:tr w:rsidR="00921CBA" w:rsidRPr="00921CBA" w:rsidTr="00921CBA">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921CBA" w:rsidRPr="00921CBA" w:rsidRDefault="00921CBA" w:rsidP="00921CBA">
            <w:pPr>
              <w:widowControl/>
              <w:jc w:val="center"/>
              <w:rPr>
                <w:rFonts w:ascii="仿宋_GB2312" w:cs="宋体"/>
                <w:b/>
                <w:bCs/>
                <w:sz w:val="21"/>
              </w:rPr>
            </w:pPr>
            <w:r w:rsidRPr="00921CBA">
              <w:rPr>
                <w:rFonts w:ascii="仿宋_GB2312" w:cs="宋体" w:hint="eastAsia"/>
                <w:b/>
                <w:bCs/>
                <w:sz w:val="21"/>
              </w:rPr>
              <w:t>6</w:t>
            </w:r>
          </w:p>
        </w:tc>
        <w:tc>
          <w:tcPr>
            <w:tcW w:w="366" w:type="pct"/>
            <w:vMerge/>
            <w:tcBorders>
              <w:top w:val="nil"/>
              <w:left w:val="single" w:sz="4" w:space="0" w:color="auto"/>
              <w:bottom w:val="single" w:sz="4" w:space="0" w:color="000000"/>
              <w:right w:val="single" w:sz="4" w:space="0" w:color="auto"/>
            </w:tcBorders>
            <w:vAlign w:val="center"/>
            <w:hideMark/>
          </w:tcPr>
          <w:p w:rsidR="00921CBA" w:rsidRPr="00921CBA" w:rsidRDefault="00921CBA" w:rsidP="00921CBA">
            <w:pPr>
              <w:widowControl/>
              <w:jc w:val="left"/>
              <w:rPr>
                <w:rFonts w:ascii="仿宋_GB2312" w:cs="宋体"/>
                <w:b/>
                <w:bCs/>
                <w:szCs w:val="24"/>
              </w:rPr>
            </w:pPr>
          </w:p>
        </w:tc>
        <w:tc>
          <w:tcPr>
            <w:tcW w:w="435" w:type="pct"/>
            <w:vMerge/>
            <w:tcBorders>
              <w:top w:val="nil"/>
              <w:left w:val="single" w:sz="4" w:space="0" w:color="auto"/>
              <w:bottom w:val="single" w:sz="4" w:space="0" w:color="auto"/>
              <w:right w:val="single" w:sz="4" w:space="0" w:color="auto"/>
            </w:tcBorders>
            <w:vAlign w:val="center"/>
            <w:hideMark/>
          </w:tcPr>
          <w:p w:rsidR="00921CBA" w:rsidRPr="00921CBA" w:rsidRDefault="00921CBA" w:rsidP="00921CBA">
            <w:pPr>
              <w:widowControl/>
              <w:jc w:val="left"/>
              <w:rPr>
                <w:rFonts w:ascii="仿宋_GB2312" w:cs="宋体"/>
                <w:b/>
                <w:bCs/>
                <w:szCs w:val="24"/>
              </w:rPr>
            </w:pPr>
          </w:p>
        </w:tc>
        <w:tc>
          <w:tcPr>
            <w:tcW w:w="800"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left"/>
              <w:rPr>
                <w:rFonts w:ascii="仿宋_GB2312" w:cs="宋体"/>
                <w:b/>
                <w:bCs/>
                <w:szCs w:val="24"/>
              </w:rPr>
            </w:pPr>
            <w:r w:rsidRPr="00921CBA">
              <w:rPr>
                <w:rFonts w:ascii="仿宋_GB2312" w:cs="宋体" w:hint="eastAsia"/>
                <w:b/>
                <w:bCs/>
                <w:szCs w:val="24"/>
              </w:rPr>
              <w:t>处方量/张</w:t>
            </w:r>
          </w:p>
        </w:tc>
        <w:tc>
          <w:tcPr>
            <w:tcW w:w="1524"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left"/>
              <w:rPr>
                <w:rFonts w:ascii="仿宋_GB2312" w:cs="宋体"/>
                <w:szCs w:val="24"/>
              </w:rPr>
            </w:pPr>
            <w:r w:rsidRPr="00921CBA">
              <w:rPr>
                <w:rFonts w:ascii="仿宋_GB2312" w:cs="宋体" w:hint="eastAsia"/>
                <w:szCs w:val="24"/>
              </w:rPr>
              <w:t>处方量是指医师每天为患者开具的处方数量。</w:t>
            </w:r>
          </w:p>
        </w:tc>
        <w:tc>
          <w:tcPr>
            <w:tcW w:w="397" w:type="pct"/>
            <w:tcBorders>
              <w:top w:val="nil"/>
              <w:left w:val="nil"/>
              <w:bottom w:val="single" w:sz="4" w:space="0" w:color="auto"/>
              <w:right w:val="single" w:sz="4" w:space="0" w:color="auto"/>
            </w:tcBorders>
            <w:shd w:val="clear" w:color="auto" w:fill="auto"/>
            <w:noWrap/>
            <w:vAlign w:val="center"/>
            <w:hideMark/>
          </w:tcPr>
          <w:p w:rsidR="00921CBA" w:rsidRPr="00921CBA" w:rsidRDefault="00921CBA" w:rsidP="00921CBA">
            <w:pPr>
              <w:widowControl/>
              <w:jc w:val="center"/>
              <w:rPr>
                <w:rFonts w:ascii="仿宋_GB2312" w:cs="宋体"/>
                <w:szCs w:val="24"/>
              </w:rPr>
            </w:pPr>
            <w:r w:rsidRPr="00921CBA">
              <w:rPr>
                <w:rFonts w:ascii="仿宋_GB2312" w:cs="宋体" w:hint="eastAsia"/>
                <w:szCs w:val="24"/>
              </w:rPr>
              <w:t>每日-每小时</w:t>
            </w:r>
          </w:p>
        </w:tc>
        <w:tc>
          <w:tcPr>
            <w:tcW w:w="1121"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center"/>
              <w:rPr>
                <w:rFonts w:ascii="仿宋_GB2312" w:cs="宋体"/>
                <w:szCs w:val="24"/>
              </w:rPr>
            </w:pPr>
            <w:r w:rsidRPr="00921CBA">
              <w:rPr>
                <w:rFonts w:ascii="仿宋_GB2312" w:cs="宋体" w:hint="eastAsia"/>
                <w:szCs w:val="24"/>
              </w:rPr>
              <w:t>每天凌晨2:00上传前一天的数据，或每小时整点上传当天的最新数据</w:t>
            </w:r>
          </w:p>
        </w:tc>
      </w:tr>
      <w:tr w:rsidR="00921CBA" w:rsidRPr="00921CBA" w:rsidTr="00921CBA">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921CBA" w:rsidRPr="00921CBA" w:rsidRDefault="00921CBA" w:rsidP="00921CBA">
            <w:pPr>
              <w:widowControl/>
              <w:jc w:val="center"/>
              <w:rPr>
                <w:rFonts w:ascii="仿宋_GB2312" w:cs="宋体"/>
                <w:b/>
                <w:bCs/>
                <w:sz w:val="21"/>
              </w:rPr>
            </w:pPr>
            <w:r w:rsidRPr="00921CBA">
              <w:rPr>
                <w:rFonts w:ascii="仿宋_GB2312" w:cs="宋体" w:hint="eastAsia"/>
                <w:b/>
                <w:bCs/>
                <w:sz w:val="21"/>
              </w:rPr>
              <w:t>7</w:t>
            </w:r>
          </w:p>
        </w:tc>
        <w:tc>
          <w:tcPr>
            <w:tcW w:w="366" w:type="pct"/>
            <w:vMerge/>
            <w:tcBorders>
              <w:top w:val="nil"/>
              <w:left w:val="single" w:sz="4" w:space="0" w:color="auto"/>
              <w:bottom w:val="single" w:sz="4" w:space="0" w:color="000000"/>
              <w:right w:val="single" w:sz="4" w:space="0" w:color="auto"/>
            </w:tcBorders>
            <w:vAlign w:val="center"/>
            <w:hideMark/>
          </w:tcPr>
          <w:p w:rsidR="00921CBA" w:rsidRPr="00921CBA" w:rsidRDefault="00921CBA" w:rsidP="00921CBA">
            <w:pPr>
              <w:widowControl/>
              <w:jc w:val="left"/>
              <w:rPr>
                <w:rFonts w:ascii="仿宋_GB2312" w:cs="宋体"/>
                <w:b/>
                <w:bCs/>
                <w:szCs w:val="24"/>
              </w:rPr>
            </w:pPr>
          </w:p>
        </w:tc>
        <w:tc>
          <w:tcPr>
            <w:tcW w:w="435" w:type="pct"/>
            <w:vMerge w:val="restart"/>
            <w:tcBorders>
              <w:top w:val="nil"/>
              <w:left w:val="single" w:sz="4" w:space="0" w:color="auto"/>
              <w:bottom w:val="single" w:sz="4" w:space="0" w:color="auto"/>
              <w:right w:val="single" w:sz="4" w:space="0" w:color="auto"/>
            </w:tcBorders>
            <w:shd w:val="clear" w:color="auto" w:fill="auto"/>
            <w:vAlign w:val="center"/>
            <w:hideMark/>
          </w:tcPr>
          <w:p w:rsidR="00921CBA" w:rsidRPr="00921CBA" w:rsidRDefault="00921CBA" w:rsidP="00921CBA">
            <w:pPr>
              <w:widowControl/>
              <w:jc w:val="center"/>
              <w:rPr>
                <w:rFonts w:ascii="仿宋_GB2312" w:cs="宋体"/>
                <w:b/>
                <w:bCs/>
                <w:szCs w:val="24"/>
              </w:rPr>
            </w:pPr>
            <w:r w:rsidRPr="00921CBA">
              <w:rPr>
                <w:rFonts w:ascii="仿宋_GB2312" w:cs="宋体" w:hint="eastAsia"/>
                <w:b/>
                <w:bCs/>
                <w:szCs w:val="24"/>
              </w:rPr>
              <w:t>医院运营-住院情况</w:t>
            </w:r>
          </w:p>
        </w:tc>
        <w:tc>
          <w:tcPr>
            <w:tcW w:w="800"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left"/>
              <w:rPr>
                <w:rFonts w:ascii="仿宋_GB2312" w:cs="宋体"/>
                <w:b/>
                <w:bCs/>
                <w:szCs w:val="24"/>
              </w:rPr>
            </w:pPr>
            <w:r w:rsidRPr="00921CBA">
              <w:rPr>
                <w:rFonts w:ascii="仿宋_GB2312" w:cs="宋体" w:hint="eastAsia"/>
                <w:b/>
                <w:bCs/>
                <w:szCs w:val="24"/>
              </w:rPr>
              <w:t>入院量/人次</w:t>
            </w:r>
          </w:p>
        </w:tc>
        <w:tc>
          <w:tcPr>
            <w:tcW w:w="1524"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left"/>
              <w:rPr>
                <w:rFonts w:ascii="仿宋_GB2312" w:cs="宋体"/>
                <w:szCs w:val="24"/>
              </w:rPr>
            </w:pPr>
            <w:r w:rsidRPr="00921CBA">
              <w:rPr>
                <w:rFonts w:ascii="仿宋_GB2312" w:cs="宋体" w:hint="eastAsia"/>
                <w:szCs w:val="24"/>
              </w:rPr>
              <w:t>入院人次数是指每天办理住院的人数。</w:t>
            </w:r>
          </w:p>
        </w:tc>
        <w:tc>
          <w:tcPr>
            <w:tcW w:w="397" w:type="pct"/>
            <w:tcBorders>
              <w:top w:val="nil"/>
              <w:left w:val="nil"/>
              <w:bottom w:val="single" w:sz="4" w:space="0" w:color="auto"/>
              <w:right w:val="single" w:sz="4" w:space="0" w:color="auto"/>
            </w:tcBorders>
            <w:shd w:val="clear" w:color="auto" w:fill="auto"/>
            <w:noWrap/>
            <w:vAlign w:val="center"/>
            <w:hideMark/>
          </w:tcPr>
          <w:p w:rsidR="00921CBA" w:rsidRPr="00921CBA" w:rsidRDefault="00921CBA" w:rsidP="00921CBA">
            <w:pPr>
              <w:widowControl/>
              <w:jc w:val="center"/>
              <w:rPr>
                <w:rFonts w:ascii="仿宋_GB2312" w:cs="宋体"/>
                <w:szCs w:val="24"/>
              </w:rPr>
            </w:pPr>
            <w:r w:rsidRPr="00921CBA">
              <w:rPr>
                <w:rFonts w:ascii="仿宋_GB2312" w:cs="宋体" w:hint="eastAsia"/>
                <w:szCs w:val="24"/>
              </w:rPr>
              <w:t>每日-每小时</w:t>
            </w:r>
          </w:p>
        </w:tc>
        <w:tc>
          <w:tcPr>
            <w:tcW w:w="1121"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center"/>
              <w:rPr>
                <w:rFonts w:ascii="仿宋_GB2312" w:cs="宋体"/>
                <w:szCs w:val="24"/>
              </w:rPr>
            </w:pPr>
            <w:r w:rsidRPr="00921CBA">
              <w:rPr>
                <w:rFonts w:ascii="仿宋_GB2312" w:cs="宋体" w:hint="eastAsia"/>
                <w:szCs w:val="24"/>
              </w:rPr>
              <w:t>每天凌晨2:00上传前一天的数据，或每小时整点上传当天的最新数据</w:t>
            </w:r>
          </w:p>
        </w:tc>
      </w:tr>
      <w:tr w:rsidR="00921CBA" w:rsidRPr="00921CBA" w:rsidTr="00921CBA">
        <w:trPr>
          <w:trHeight w:val="1248"/>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921CBA" w:rsidRPr="00921CBA" w:rsidRDefault="00921CBA" w:rsidP="00921CBA">
            <w:pPr>
              <w:widowControl/>
              <w:jc w:val="center"/>
              <w:rPr>
                <w:rFonts w:ascii="仿宋_GB2312" w:cs="宋体"/>
                <w:b/>
                <w:bCs/>
                <w:sz w:val="21"/>
              </w:rPr>
            </w:pPr>
            <w:r w:rsidRPr="00921CBA">
              <w:rPr>
                <w:rFonts w:ascii="仿宋_GB2312" w:cs="宋体" w:hint="eastAsia"/>
                <w:b/>
                <w:bCs/>
                <w:sz w:val="21"/>
              </w:rPr>
              <w:lastRenderedPageBreak/>
              <w:t>8</w:t>
            </w:r>
          </w:p>
        </w:tc>
        <w:tc>
          <w:tcPr>
            <w:tcW w:w="366" w:type="pct"/>
            <w:vMerge/>
            <w:tcBorders>
              <w:top w:val="nil"/>
              <w:left w:val="single" w:sz="4" w:space="0" w:color="auto"/>
              <w:bottom w:val="single" w:sz="4" w:space="0" w:color="000000"/>
              <w:right w:val="single" w:sz="4" w:space="0" w:color="auto"/>
            </w:tcBorders>
            <w:vAlign w:val="center"/>
            <w:hideMark/>
          </w:tcPr>
          <w:p w:rsidR="00921CBA" w:rsidRPr="00921CBA" w:rsidRDefault="00921CBA" w:rsidP="00921CBA">
            <w:pPr>
              <w:widowControl/>
              <w:jc w:val="left"/>
              <w:rPr>
                <w:rFonts w:ascii="仿宋_GB2312" w:cs="宋体"/>
                <w:b/>
                <w:bCs/>
                <w:szCs w:val="24"/>
              </w:rPr>
            </w:pPr>
          </w:p>
        </w:tc>
        <w:tc>
          <w:tcPr>
            <w:tcW w:w="435" w:type="pct"/>
            <w:vMerge/>
            <w:tcBorders>
              <w:top w:val="nil"/>
              <w:left w:val="single" w:sz="4" w:space="0" w:color="auto"/>
              <w:bottom w:val="single" w:sz="4" w:space="0" w:color="auto"/>
              <w:right w:val="single" w:sz="4" w:space="0" w:color="auto"/>
            </w:tcBorders>
            <w:vAlign w:val="center"/>
            <w:hideMark/>
          </w:tcPr>
          <w:p w:rsidR="00921CBA" w:rsidRPr="00921CBA" w:rsidRDefault="00921CBA" w:rsidP="00921CBA">
            <w:pPr>
              <w:widowControl/>
              <w:jc w:val="left"/>
              <w:rPr>
                <w:rFonts w:ascii="仿宋_GB2312" w:cs="宋体"/>
                <w:b/>
                <w:bCs/>
                <w:szCs w:val="24"/>
              </w:rPr>
            </w:pPr>
          </w:p>
        </w:tc>
        <w:tc>
          <w:tcPr>
            <w:tcW w:w="800"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left"/>
              <w:rPr>
                <w:rFonts w:ascii="仿宋_GB2312" w:cs="宋体"/>
                <w:b/>
                <w:bCs/>
                <w:szCs w:val="24"/>
              </w:rPr>
            </w:pPr>
            <w:r w:rsidRPr="00921CBA">
              <w:rPr>
                <w:rFonts w:ascii="仿宋_GB2312" w:cs="宋体" w:hint="eastAsia"/>
                <w:b/>
                <w:bCs/>
                <w:szCs w:val="24"/>
              </w:rPr>
              <w:t>出院量/人次</w:t>
            </w:r>
          </w:p>
        </w:tc>
        <w:tc>
          <w:tcPr>
            <w:tcW w:w="1524"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left"/>
              <w:rPr>
                <w:rFonts w:ascii="仿宋_GB2312" w:cs="宋体"/>
                <w:szCs w:val="24"/>
              </w:rPr>
            </w:pPr>
            <w:r w:rsidRPr="00921CBA">
              <w:rPr>
                <w:rFonts w:ascii="仿宋_GB2312" w:cs="宋体" w:hint="eastAsia"/>
                <w:szCs w:val="24"/>
              </w:rPr>
              <w:t>出院人次数即每天所有住院后出院的人数，包括医嘱离院、医嘱转其他医疗机构、非医嘱离院、死亡及其他人数，不含家庭病床撤床人数。</w:t>
            </w:r>
          </w:p>
        </w:tc>
        <w:tc>
          <w:tcPr>
            <w:tcW w:w="397" w:type="pct"/>
            <w:tcBorders>
              <w:top w:val="nil"/>
              <w:left w:val="nil"/>
              <w:bottom w:val="single" w:sz="4" w:space="0" w:color="auto"/>
              <w:right w:val="single" w:sz="4" w:space="0" w:color="auto"/>
            </w:tcBorders>
            <w:shd w:val="clear" w:color="auto" w:fill="auto"/>
            <w:noWrap/>
            <w:vAlign w:val="center"/>
            <w:hideMark/>
          </w:tcPr>
          <w:p w:rsidR="00921CBA" w:rsidRPr="00921CBA" w:rsidRDefault="00921CBA" w:rsidP="00921CBA">
            <w:pPr>
              <w:widowControl/>
              <w:jc w:val="center"/>
              <w:rPr>
                <w:rFonts w:ascii="仿宋_GB2312" w:cs="宋体"/>
                <w:szCs w:val="24"/>
              </w:rPr>
            </w:pPr>
            <w:r w:rsidRPr="00921CBA">
              <w:rPr>
                <w:rFonts w:ascii="仿宋_GB2312" w:cs="宋体" w:hint="eastAsia"/>
                <w:szCs w:val="24"/>
              </w:rPr>
              <w:t>每日-每小时</w:t>
            </w:r>
          </w:p>
        </w:tc>
        <w:tc>
          <w:tcPr>
            <w:tcW w:w="1121"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center"/>
              <w:rPr>
                <w:rFonts w:ascii="仿宋_GB2312" w:cs="宋体"/>
                <w:szCs w:val="24"/>
              </w:rPr>
            </w:pPr>
            <w:r w:rsidRPr="00921CBA">
              <w:rPr>
                <w:rFonts w:ascii="仿宋_GB2312" w:cs="宋体" w:hint="eastAsia"/>
                <w:szCs w:val="24"/>
              </w:rPr>
              <w:t>每天凌晨2:00上传前一天的数据，或每小时整点上传当天的最新数据</w:t>
            </w:r>
          </w:p>
        </w:tc>
      </w:tr>
      <w:tr w:rsidR="00921CBA" w:rsidRPr="00921CBA" w:rsidTr="00921CBA">
        <w:trPr>
          <w:trHeight w:val="936"/>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921CBA" w:rsidRPr="00921CBA" w:rsidRDefault="00921CBA" w:rsidP="00921CBA">
            <w:pPr>
              <w:widowControl/>
              <w:jc w:val="center"/>
              <w:rPr>
                <w:rFonts w:ascii="仿宋_GB2312" w:cs="宋体"/>
                <w:b/>
                <w:bCs/>
                <w:sz w:val="21"/>
              </w:rPr>
            </w:pPr>
            <w:r w:rsidRPr="00921CBA">
              <w:rPr>
                <w:rFonts w:ascii="仿宋_GB2312" w:cs="宋体" w:hint="eastAsia"/>
                <w:b/>
                <w:bCs/>
                <w:sz w:val="21"/>
              </w:rPr>
              <w:t>9</w:t>
            </w:r>
          </w:p>
        </w:tc>
        <w:tc>
          <w:tcPr>
            <w:tcW w:w="366" w:type="pct"/>
            <w:vMerge w:val="restart"/>
            <w:tcBorders>
              <w:top w:val="nil"/>
              <w:left w:val="single" w:sz="4" w:space="0" w:color="auto"/>
              <w:bottom w:val="single" w:sz="4" w:space="0" w:color="000000"/>
              <w:right w:val="single" w:sz="4" w:space="0" w:color="auto"/>
            </w:tcBorders>
            <w:shd w:val="clear" w:color="auto" w:fill="auto"/>
            <w:vAlign w:val="center"/>
            <w:hideMark/>
          </w:tcPr>
          <w:p w:rsidR="00921CBA" w:rsidRPr="00921CBA" w:rsidRDefault="00921CBA" w:rsidP="00921CBA">
            <w:pPr>
              <w:widowControl/>
              <w:jc w:val="center"/>
              <w:rPr>
                <w:rFonts w:ascii="仿宋_GB2312" w:cs="宋体"/>
                <w:b/>
                <w:bCs/>
                <w:szCs w:val="24"/>
              </w:rPr>
            </w:pPr>
            <w:r w:rsidRPr="00921CBA">
              <w:rPr>
                <w:rFonts w:ascii="仿宋_GB2312" w:cs="宋体" w:hint="eastAsia"/>
                <w:b/>
                <w:bCs/>
                <w:szCs w:val="24"/>
              </w:rPr>
              <w:t>月报数据</w:t>
            </w:r>
          </w:p>
        </w:tc>
        <w:tc>
          <w:tcPr>
            <w:tcW w:w="435" w:type="pct"/>
            <w:vMerge w:val="restart"/>
            <w:tcBorders>
              <w:top w:val="nil"/>
              <w:left w:val="single" w:sz="4" w:space="0" w:color="auto"/>
              <w:bottom w:val="single" w:sz="4" w:space="0" w:color="auto"/>
              <w:right w:val="single" w:sz="4" w:space="0" w:color="auto"/>
            </w:tcBorders>
            <w:shd w:val="clear" w:color="auto" w:fill="auto"/>
            <w:vAlign w:val="center"/>
            <w:hideMark/>
          </w:tcPr>
          <w:p w:rsidR="00921CBA" w:rsidRPr="00921CBA" w:rsidRDefault="00921CBA" w:rsidP="00921CBA">
            <w:pPr>
              <w:widowControl/>
              <w:jc w:val="center"/>
              <w:rPr>
                <w:rFonts w:ascii="仿宋_GB2312" w:cs="宋体"/>
                <w:b/>
                <w:bCs/>
                <w:szCs w:val="24"/>
              </w:rPr>
            </w:pPr>
            <w:r w:rsidRPr="00921CBA">
              <w:rPr>
                <w:rFonts w:ascii="仿宋_GB2312" w:cs="宋体" w:hint="eastAsia"/>
                <w:b/>
                <w:bCs/>
                <w:szCs w:val="24"/>
              </w:rPr>
              <w:t>医院运营-住院情况</w:t>
            </w:r>
          </w:p>
        </w:tc>
        <w:tc>
          <w:tcPr>
            <w:tcW w:w="800"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left"/>
              <w:rPr>
                <w:rFonts w:ascii="仿宋_GB2312" w:cs="宋体"/>
                <w:b/>
                <w:bCs/>
                <w:szCs w:val="24"/>
              </w:rPr>
            </w:pPr>
            <w:r w:rsidRPr="00921CBA">
              <w:rPr>
                <w:rFonts w:ascii="仿宋_GB2312" w:cs="宋体" w:hint="eastAsia"/>
                <w:b/>
                <w:bCs/>
                <w:szCs w:val="24"/>
              </w:rPr>
              <w:t>平均CMI/指数</w:t>
            </w:r>
          </w:p>
        </w:tc>
        <w:tc>
          <w:tcPr>
            <w:tcW w:w="1524"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left"/>
              <w:rPr>
                <w:rFonts w:ascii="仿宋_GB2312" w:cs="宋体"/>
                <w:szCs w:val="24"/>
              </w:rPr>
            </w:pPr>
            <w:r w:rsidRPr="00921CBA">
              <w:rPr>
                <w:rFonts w:ascii="仿宋_GB2312" w:cs="宋体" w:hint="eastAsia"/>
                <w:szCs w:val="24"/>
              </w:rPr>
              <w:t>医院每月的平均CMI（DRG口径）。</w:t>
            </w:r>
            <w:r w:rsidRPr="00921CBA">
              <w:rPr>
                <w:rFonts w:ascii="仿宋_GB2312" w:cs="宋体" w:hint="eastAsia"/>
                <w:szCs w:val="24"/>
                <w:highlight w:val="yellow"/>
              </w:rPr>
              <w:t>如医疗机构不具备上报条件的，试点期间可暂时不报。</w:t>
            </w:r>
          </w:p>
        </w:tc>
        <w:tc>
          <w:tcPr>
            <w:tcW w:w="397"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center"/>
              <w:rPr>
                <w:rFonts w:ascii="仿宋_GB2312" w:cs="宋体"/>
                <w:szCs w:val="24"/>
              </w:rPr>
            </w:pPr>
            <w:r w:rsidRPr="00921CBA">
              <w:rPr>
                <w:rFonts w:ascii="仿宋_GB2312" w:cs="宋体" w:hint="eastAsia"/>
                <w:szCs w:val="24"/>
              </w:rPr>
              <w:t>每月</w:t>
            </w:r>
          </w:p>
        </w:tc>
        <w:tc>
          <w:tcPr>
            <w:tcW w:w="1121"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center"/>
              <w:rPr>
                <w:rFonts w:ascii="仿宋_GB2312" w:cs="宋体"/>
                <w:szCs w:val="24"/>
              </w:rPr>
            </w:pPr>
            <w:r w:rsidRPr="00921CBA">
              <w:rPr>
                <w:rFonts w:ascii="仿宋_GB2312" w:cs="宋体" w:hint="eastAsia"/>
                <w:szCs w:val="24"/>
              </w:rPr>
              <w:t>每月5日凌晨2:00上传前一月的数据</w:t>
            </w:r>
          </w:p>
        </w:tc>
      </w:tr>
      <w:tr w:rsidR="00921CBA" w:rsidRPr="00921CBA" w:rsidTr="00921CBA">
        <w:trPr>
          <w:trHeight w:val="7488"/>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921CBA" w:rsidRPr="00921CBA" w:rsidRDefault="00921CBA" w:rsidP="00921CBA">
            <w:pPr>
              <w:widowControl/>
              <w:jc w:val="center"/>
              <w:rPr>
                <w:rFonts w:ascii="仿宋_GB2312" w:cs="宋体"/>
                <w:b/>
                <w:bCs/>
                <w:sz w:val="21"/>
              </w:rPr>
            </w:pPr>
            <w:r w:rsidRPr="00921CBA">
              <w:rPr>
                <w:rFonts w:ascii="仿宋_GB2312" w:cs="宋体" w:hint="eastAsia"/>
                <w:b/>
                <w:bCs/>
                <w:sz w:val="21"/>
              </w:rPr>
              <w:t>10</w:t>
            </w:r>
          </w:p>
        </w:tc>
        <w:tc>
          <w:tcPr>
            <w:tcW w:w="366" w:type="pct"/>
            <w:vMerge/>
            <w:tcBorders>
              <w:top w:val="nil"/>
              <w:left w:val="single" w:sz="4" w:space="0" w:color="auto"/>
              <w:bottom w:val="single" w:sz="4" w:space="0" w:color="000000"/>
              <w:right w:val="single" w:sz="4" w:space="0" w:color="auto"/>
            </w:tcBorders>
            <w:vAlign w:val="center"/>
            <w:hideMark/>
          </w:tcPr>
          <w:p w:rsidR="00921CBA" w:rsidRPr="00921CBA" w:rsidRDefault="00921CBA" w:rsidP="00921CBA">
            <w:pPr>
              <w:widowControl/>
              <w:jc w:val="left"/>
              <w:rPr>
                <w:rFonts w:ascii="仿宋_GB2312" w:cs="宋体"/>
                <w:b/>
                <w:bCs/>
                <w:szCs w:val="24"/>
              </w:rPr>
            </w:pPr>
          </w:p>
        </w:tc>
        <w:tc>
          <w:tcPr>
            <w:tcW w:w="435" w:type="pct"/>
            <w:vMerge/>
            <w:tcBorders>
              <w:top w:val="nil"/>
              <w:left w:val="single" w:sz="4" w:space="0" w:color="auto"/>
              <w:bottom w:val="single" w:sz="4" w:space="0" w:color="auto"/>
              <w:right w:val="single" w:sz="4" w:space="0" w:color="auto"/>
            </w:tcBorders>
            <w:vAlign w:val="center"/>
            <w:hideMark/>
          </w:tcPr>
          <w:p w:rsidR="00921CBA" w:rsidRPr="00921CBA" w:rsidRDefault="00921CBA" w:rsidP="00921CBA">
            <w:pPr>
              <w:widowControl/>
              <w:jc w:val="left"/>
              <w:rPr>
                <w:rFonts w:ascii="仿宋_GB2312" w:cs="宋体"/>
                <w:b/>
                <w:bCs/>
                <w:szCs w:val="24"/>
              </w:rPr>
            </w:pPr>
          </w:p>
        </w:tc>
        <w:tc>
          <w:tcPr>
            <w:tcW w:w="800"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left"/>
              <w:rPr>
                <w:rFonts w:ascii="仿宋_GB2312" w:cs="宋体"/>
                <w:b/>
                <w:bCs/>
                <w:szCs w:val="24"/>
              </w:rPr>
            </w:pPr>
            <w:r w:rsidRPr="00921CBA">
              <w:rPr>
                <w:rFonts w:ascii="仿宋_GB2312" w:cs="宋体" w:hint="eastAsia"/>
                <w:b/>
                <w:bCs/>
                <w:szCs w:val="24"/>
              </w:rPr>
              <w:t>三四级手术占比/%</w:t>
            </w:r>
            <w:r w:rsidRPr="00921CBA">
              <w:rPr>
                <w:rFonts w:ascii="仿宋_GB2312" w:cs="宋体" w:hint="eastAsia"/>
                <w:b/>
                <w:bCs/>
                <w:color w:val="FF0000"/>
                <w:szCs w:val="24"/>
              </w:rPr>
              <w:t>【同时提供分子、分母数据】</w:t>
            </w:r>
          </w:p>
        </w:tc>
        <w:tc>
          <w:tcPr>
            <w:tcW w:w="1524"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left"/>
              <w:rPr>
                <w:rFonts w:ascii="仿宋_GB2312" w:cs="宋体"/>
                <w:szCs w:val="24"/>
              </w:rPr>
            </w:pPr>
            <w:r w:rsidRPr="00921CBA">
              <w:rPr>
                <w:rFonts w:ascii="仿宋_GB2312" w:cs="宋体" w:hint="eastAsia"/>
                <w:szCs w:val="24"/>
              </w:rPr>
              <w:t>【</w:t>
            </w:r>
            <w:r w:rsidRPr="00921CBA">
              <w:rPr>
                <w:rFonts w:ascii="仿宋_GB2312" w:cs="宋体" w:hint="eastAsia"/>
                <w:b/>
                <w:bCs/>
                <w:szCs w:val="24"/>
              </w:rPr>
              <w:t>三级手术占比：仅二级医疗机构需报送此项数据，三级手术目录参考国家二级公立医院绩效考核相关规定。</w:t>
            </w:r>
            <w:r w:rsidRPr="00921CBA">
              <w:rPr>
                <w:rFonts w:ascii="仿宋_GB2312" w:cs="宋体" w:hint="eastAsia"/>
                <w:szCs w:val="24"/>
              </w:rPr>
              <w:t>】每月出院患者施行三级手术台次数占同期出院患者手术台次数的比例。（1）分子：出院患者三级手术台次数是指出院患者住院期间实施三级手术和按照三级手术管理的介入诊疗人数之和。（2）分母：同期出院患者手术台次数是指出院患者手术（含介入）人数。同一次住院就诊期间患有同一疾病或不同疾病施行多次手术者，按1人统计。</w:t>
            </w:r>
            <w:r w:rsidRPr="00921CBA">
              <w:rPr>
                <w:rFonts w:ascii="仿宋_GB2312" w:cs="宋体" w:hint="eastAsia"/>
                <w:szCs w:val="24"/>
              </w:rPr>
              <w:br/>
              <w:t>【</w:t>
            </w:r>
            <w:r w:rsidRPr="00921CBA">
              <w:rPr>
                <w:rFonts w:ascii="仿宋_GB2312" w:cs="宋体" w:hint="eastAsia"/>
                <w:b/>
                <w:bCs/>
                <w:szCs w:val="24"/>
              </w:rPr>
              <w:t>四级手术占比：仅三级医疗机构需报送此项数据，四级手术目录参考国家三级公立医院绩效考核相关规定。</w:t>
            </w:r>
            <w:r w:rsidRPr="00921CBA">
              <w:rPr>
                <w:rFonts w:ascii="仿宋_GB2312" w:cs="宋体" w:hint="eastAsia"/>
                <w:szCs w:val="24"/>
              </w:rPr>
              <w:t>】每月出院患者施行四级手术台次数占同期出院患者手术台次数的比例。（1）分子：出院患者四级手术台次数是指出院患者住院期间实施四级手术和按照四级手术管理的介入诊疗人数之和。（2）分母：同期出院患者</w:t>
            </w:r>
            <w:r w:rsidRPr="00921CBA">
              <w:rPr>
                <w:rFonts w:ascii="仿宋_GB2312" w:cs="宋体" w:hint="eastAsia"/>
                <w:szCs w:val="24"/>
              </w:rPr>
              <w:lastRenderedPageBreak/>
              <w:t>手术台次数是指出院患者手术（含介入）人数。同一次住院就诊期间患有同一疾病或不同疾病施行多次手术者，按1人统计。</w:t>
            </w:r>
          </w:p>
        </w:tc>
        <w:tc>
          <w:tcPr>
            <w:tcW w:w="397"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center"/>
              <w:rPr>
                <w:rFonts w:ascii="仿宋_GB2312" w:cs="宋体"/>
                <w:szCs w:val="24"/>
              </w:rPr>
            </w:pPr>
            <w:r w:rsidRPr="00921CBA">
              <w:rPr>
                <w:rFonts w:ascii="仿宋_GB2312" w:cs="宋体" w:hint="eastAsia"/>
                <w:szCs w:val="24"/>
              </w:rPr>
              <w:lastRenderedPageBreak/>
              <w:t>每月</w:t>
            </w:r>
          </w:p>
        </w:tc>
        <w:tc>
          <w:tcPr>
            <w:tcW w:w="1121"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center"/>
              <w:rPr>
                <w:rFonts w:ascii="仿宋_GB2312" w:cs="宋体"/>
                <w:szCs w:val="24"/>
              </w:rPr>
            </w:pPr>
            <w:r w:rsidRPr="00921CBA">
              <w:rPr>
                <w:rFonts w:ascii="仿宋_GB2312" w:cs="宋体" w:hint="eastAsia"/>
                <w:szCs w:val="24"/>
              </w:rPr>
              <w:t>每月5日凌晨2:00上传前一月的数据</w:t>
            </w:r>
          </w:p>
        </w:tc>
      </w:tr>
      <w:tr w:rsidR="00921CBA" w:rsidRPr="00921CBA" w:rsidTr="00921CBA">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921CBA" w:rsidRPr="00921CBA" w:rsidRDefault="00921CBA" w:rsidP="00921CBA">
            <w:pPr>
              <w:widowControl/>
              <w:jc w:val="center"/>
              <w:rPr>
                <w:rFonts w:ascii="仿宋_GB2312" w:cs="宋体"/>
                <w:b/>
                <w:bCs/>
                <w:sz w:val="21"/>
              </w:rPr>
            </w:pPr>
            <w:r w:rsidRPr="00921CBA">
              <w:rPr>
                <w:rFonts w:ascii="仿宋_GB2312" w:cs="宋体" w:hint="eastAsia"/>
                <w:b/>
                <w:bCs/>
                <w:sz w:val="21"/>
              </w:rPr>
              <w:t>11</w:t>
            </w:r>
          </w:p>
        </w:tc>
        <w:tc>
          <w:tcPr>
            <w:tcW w:w="366" w:type="pct"/>
            <w:vMerge/>
            <w:tcBorders>
              <w:top w:val="nil"/>
              <w:left w:val="single" w:sz="4" w:space="0" w:color="auto"/>
              <w:bottom w:val="single" w:sz="4" w:space="0" w:color="000000"/>
              <w:right w:val="single" w:sz="4" w:space="0" w:color="auto"/>
            </w:tcBorders>
            <w:vAlign w:val="center"/>
            <w:hideMark/>
          </w:tcPr>
          <w:p w:rsidR="00921CBA" w:rsidRPr="00921CBA" w:rsidRDefault="00921CBA" w:rsidP="00921CBA">
            <w:pPr>
              <w:widowControl/>
              <w:jc w:val="left"/>
              <w:rPr>
                <w:rFonts w:ascii="仿宋_GB2312" w:cs="宋体"/>
                <w:b/>
                <w:bCs/>
                <w:szCs w:val="24"/>
              </w:rPr>
            </w:pPr>
          </w:p>
        </w:tc>
        <w:tc>
          <w:tcPr>
            <w:tcW w:w="435" w:type="pct"/>
            <w:vMerge w:val="restart"/>
            <w:tcBorders>
              <w:top w:val="nil"/>
              <w:left w:val="single" w:sz="4" w:space="0" w:color="auto"/>
              <w:bottom w:val="single" w:sz="4" w:space="0" w:color="auto"/>
              <w:right w:val="single" w:sz="4" w:space="0" w:color="auto"/>
            </w:tcBorders>
            <w:shd w:val="clear" w:color="auto" w:fill="auto"/>
            <w:vAlign w:val="center"/>
            <w:hideMark/>
          </w:tcPr>
          <w:p w:rsidR="00921CBA" w:rsidRPr="00921CBA" w:rsidRDefault="00921CBA" w:rsidP="00921CBA">
            <w:pPr>
              <w:widowControl/>
              <w:jc w:val="center"/>
              <w:rPr>
                <w:rFonts w:ascii="仿宋_GB2312" w:cs="宋体"/>
                <w:b/>
                <w:bCs/>
                <w:szCs w:val="24"/>
              </w:rPr>
            </w:pPr>
            <w:r w:rsidRPr="00921CBA">
              <w:rPr>
                <w:rFonts w:ascii="仿宋_GB2312" w:cs="宋体" w:hint="eastAsia"/>
                <w:b/>
                <w:bCs/>
                <w:szCs w:val="24"/>
              </w:rPr>
              <w:t>医疗服务-双向转诊</w:t>
            </w:r>
          </w:p>
        </w:tc>
        <w:tc>
          <w:tcPr>
            <w:tcW w:w="800"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left"/>
              <w:rPr>
                <w:rFonts w:ascii="仿宋_GB2312" w:cs="宋体"/>
                <w:b/>
                <w:bCs/>
                <w:szCs w:val="24"/>
              </w:rPr>
            </w:pPr>
            <w:r w:rsidRPr="00921CBA">
              <w:rPr>
                <w:rFonts w:ascii="仿宋_GB2312" w:cs="宋体" w:hint="eastAsia"/>
                <w:b/>
                <w:bCs/>
                <w:szCs w:val="24"/>
              </w:rPr>
              <w:t>上级医院向下转诊人次</w:t>
            </w:r>
          </w:p>
        </w:tc>
        <w:tc>
          <w:tcPr>
            <w:tcW w:w="1524"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left"/>
              <w:rPr>
                <w:rFonts w:ascii="仿宋_GB2312" w:cs="宋体"/>
                <w:szCs w:val="24"/>
              </w:rPr>
            </w:pPr>
            <w:r w:rsidRPr="00921CBA">
              <w:rPr>
                <w:rFonts w:ascii="仿宋_GB2312" w:cs="宋体" w:hint="eastAsia"/>
                <w:szCs w:val="24"/>
              </w:rPr>
              <w:t>每月下转的患者人次数，包括门急诊、住院患者。</w:t>
            </w:r>
          </w:p>
        </w:tc>
        <w:tc>
          <w:tcPr>
            <w:tcW w:w="397"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center"/>
              <w:rPr>
                <w:rFonts w:ascii="仿宋_GB2312" w:cs="宋体"/>
                <w:szCs w:val="24"/>
              </w:rPr>
            </w:pPr>
            <w:r w:rsidRPr="00921CBA">
              <w:rPr>
                <w:rFonts w:ascii="仿宋_GB2312" w:cs="宋体" w:hint="eastAsia"/>
                <w:szCs w:val="24"/>
              </w:rPr>
              <w:t>每月</w:t>
            </w:r>
          </w:p>
        </w:tc>
        <w:tc>
          <w:tcPr>
            <w:tcW w:w="1121"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center"/>
              <w:rPr>
                <w:rFonts w:ascii="仿宋_GB2312" w:cs="宋体"/>
                <w:szCs w:val="24"/>
              </w:rPr>
            </w:pPr>
            <w:r w:rsidRPr="00921CBA">
              <w:rPr>
                <w:rFonts w:ascii="仿宋_GB2312" w:cs="宋体" w:hint="eastAsia"/>
                <w:szCs w:val="24"/>
              </w:rPr>
              <w:t>每月5日凌晨2:00上传前一月的数据</w:t>
            </w:r>
          </w:p>
        </w:tc>
      </w:tr>
      <w:tr w:rsidR="00921CBA" w:rsidRPr="00921CBA" w:rsidTr="00921CBA">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921CBA" w:rsidRPr="00921CBA" w:rsidRDefault="00921CBA" w:rsidP="00921CBA">
            <w:pPr>
              <w:widowControl/>
              <w:jc w:val="center"/>
              <w:rPr>
                <w:rFonts w:ascii="仿宋_GB2312" w:cs="宋体"/>
                <w:b/>
                <w:bCs/>
                <w:sz w:val="21"/>
              </w:rPr>
            </w:pPr>
            <w:r w:rsidRPr="00921CBA">
              <w:rPr>
                <w:rFonts w:ascii="仿宋_GB2312" w:cs="宋体" w:hint="eastAsia"/>
                <w:b/>
                <w:bCs/>
                <w:sz w:val="21"/>
              </w:rPr>
              <w:t>12</w:t>
            </w:r>
          </w:p>
        </w:tc>
        <w:tc>
          <w:tcPr>
            <w:tcW w:w="366" w:type="pct"/>
            <w:vMerge/>
            <w:tcBorders>
              <w:top w:val="nil"/>
              <w:left w:val="single" w:sz="4" w:space="0" w:color="auto"/>
              <w:bottom w:val="single" w:sz="4" w:space="0" w:color="000000"/>
              <w:right w:val="single" w:sz="4" w:space="0" w:color="auto"/>
            </w:tcBorders>
            <w:vAlign w:val="center"/>
            <w:hideMark/>
          </w:tcPr>
          <w:p w:rsidR="00921CBA" w:rsidRPr="00921CBA" w:rsidRDefault="00921CBA" w:rsidP="00921CBA">
            <w:pPr>
              <w:widowControl/>
              <w:jc w:val="left"/>
              <w:rPr>
                <w:rFonts w:ascii="仿宋_GB2312" w:cs="宋体"/>
                <w:b/>
                <w:bCs/>
                <w:szCs w:val="24"/>
              </w:rPr>
            </w:pPr>
          </w:p>
        </w:tc>
        <w:tc>
          <w:tcPr>
            <w:tcW w:w="435" w:type="pct"/>
            <w:vMerge/>
            <w:tcBorders>
              <w:top w:val="nil"/>
              <w:left w:val="single" w:sz="4" w:space="0" w:color="auto"/>
              <w:bottom w:val="single" w:sz="4" w:space="0" w:color="auto"/>
              <w:right w:val="single" w:sz="4" w:space="0" w:color="auto"/>
            </w:tcBorders>
            <w:vAlign w:val="center"/>
            <w:hideMark/>
          </w:tcPr>
          <w:p w:rsidR="00921CBA" w:rsidRPr="00921CBA" w:rsidRDefault="00921CBA" w:rsidP="00921CBA">
            <w:pPr>
              <w:widowControl/>
              <w:jc w:val="left"/>
              <w:rPr>
                <w:rFonts w:ascii="仿宋_GB2312" w:cs="宋体"/>
                <w:b/>
                <w:bCs/>
                <w:szCs w:val="24"/>
              </w:rPr>
            </w:pPr>
          </w:p>
        </w:tc>
        <w:tc>
          <w:tcPr>
            <w:tcW w:w="800"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left"/>
              <w:rPr>
                <w:rFonts w:ascii="仿宋_GB2312" w:cs="宋体"/>
                <w:b/>
                <w:bCs/>
                <w:szCs w:val="24"/>
              </w:rPr>
            </w:pPr>
            <w:r w:rsidRPr="00921CBA">
              <w:rPr>
                <w:rFonts w:ascii="仿宋_GB2312" w:cs="宋体" w:hint="eastAsia"/>
                <w:b/>
                <w:bCs/>
                <w:szCs w:val="24"/>
              </w:rPr>
              <w:t>向上级医院转诊人次</w:t>
            </w:r>
          </w:p>
        </w:tc>
        <w:tc>
          <w:tcPr>
            <w:tcW w:w="1524"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left"/>
              <w:rPr>
                <w:rFonts w:ascii="仿宋_GB2312" w:cs="宋体"/>
                <w:szCs w:val="24"/>
              </w:rPr>
            </w:pPr>
            <w:r w:rsidRPr="00921CBA">
              <w:rPr>
                <w:rFonts w:ascii="仿宋_GB2312" w:cs="宋体" w:hint="eastAsia"/>
                <w:szCs w:val="24"/>
              </w:rPr>
              <w:t>每月向上级医院转诊人次数，包括门急诊、住院患者。</w:t>
            </w:r>
          </w:p>
        </w:tc>
        <w:tc>
          <w:tcPr>
            <w:tcW w:w="397"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center"/>
              <w:rPr>
                <w:rFonts w:ascii="仿宋_GB2312" w:cs="宋体"/>
                <w:szCs w:val="24"/>
              </w:rPr>
            </w:pPr>
            <w:r w:rsidRPr="00921CBA">
              <w:rPr>
                <w:rFonts w:ascii="仿宋_GB2312" w:cs="宋体" w:hint="eastAsia"/>
                <w:szCs w:val="24"/>
              </w:rPr>
              <w:t>每月</w:t>
            </w:r>
          </w:p>
        </w:tc>
        <w:tc>
          <w:tcPr>
            <w:tcW w:w="1121"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center"/>
              <w:rPr>
                <w:rFonts w:ascii="仿宋_GB2312" w:cs="宋体"/>
                <w:szCs w:val="24"/>
              </w:rPr>
            </w:pPr>
            <w:r w:rsidRPr="00921CBA">
              <w:rPr>
                <w:rFonts w:ascii="仿宋_GB2312" w:cs="宋体" w:hint="eastAsia"/>
                <w:szCs w:val="24"/>
              </w:rPr>
              <w:t>每月5日凌晨2:00上传前一月的数据</w:t>
            </w:r>
          </w:p>
        </w:tc>
      </w:tr>
      <w:tr w:rsidR="00921CBA" w:rsidRPr="00921CBA" w:rsidTr="00921CBA">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921CBA" w:rsidRPr="00921CBA" w:rsidRDefault="00921CBA" w:rsidP="00921CBA">
            <w:pPr>
              <w:widowControl/>
              <w:jc w:val="center"/>
              <w:rPr>
                <w:rFonts w:ascii="仿宋_GB2312" w:cs="宋体"/>
                <w:b/>
                <w:bCs/>
                <w:sz w:val="21"/>
              </w:rPr>
            </w:pPr>
            <w:r w:rsidRPr="00921CBA">
              <w:rPr>
                <w:rFonts w:ascii="仿宋_GB2312" w:cs="宋体" w:hint="eastAsia"/>
                <w:b/>
                <w:bCs/>
                <w:sz w:val="21"/>
              </w:rPr>
              <w:t>13</w:t>
            </w:r>
          </w:p>
        </w:tc>
        <w:tc>
          <w:tcPr>
            <w:tcW w:w="366" w:type="pct"/>
            <w:vMerge/>
            <w:tcBorders>
              <w:top w:val="nil"/>
              <w:left w:val="single" w:sz="4" w:space="0" w:color="auto"/>
              <w:bottom w:val="single" w:sz="4" w:space="0" w:color="000000"/>
              <w:right w:val="single" w:sz="4" w:space="0" w:color="auto"/>
            </w:tcBorders>
            <w:vAlign w:val="center"/>
            <w:hideMark/>
          </w:tcPr>
          <w:p w:rsidR="00921CBA" w:rsidRPr="00921CBA" w:rsidRDefault="00921CBA" w:rsidP="00921CBA">
            <w:pPr>
              <w:widowControl/>
              <w:jc w:val="left"/>
              <w:rPr>
                <w:rFonts w:ascii="仿宋_GB2312" w:cs="宋体"/>
                <w:b/>
                <w:bCs/>
                <w:szCs w:val="24"/>
              </w:rPr>
            </w:pPr>
          </w:p>
        </w:tc>
        <w:tc>
          <w:tcPr>
            <w:tcW w:w="435" w:type="pct"/>
            <w:vMerge/>
            <w:tcBorders>
              <w:top w:val="nil"/>
              <w:left w:val="single" w:sz="4" w:space="0" w:color="auto"/>
              <w:bottom w:val="single" w:sz="4" w:space="0" w:color="auto"/>
              <w:right w:val="single" w:sz="4" w:space="0" w:color="auto"/>
            </w:tcBorders>
            <w:vAlign w:val="center"/>
            <w:hideMark/>
          </w:tcPr>
          <w:p w:rsidR="00921CBA" w:rsidRPr="00921CBA" w:rsidRDefault="00921CBA" w:rsidP="00921CBA">
            <w:pPr>
              <w:widowControl/>
              <w:jc w:val="left"/>
              <w:rPr>
                <w:rFonts w:ascii="仿宋_GB2312" w:cs="宋体"/>
                <w:b/>
                <w:bCs/>
                <w:szCs w:val="24"/>
              </w:rPr>
            </w:pPr>
          </w:p>
        </w:tc>
        <w:tc>
          <w:tcPr>
            <w:tcW w:w="800"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left"/>
              <w:rPr>
                <w:rFonts w:ascii="仿宋_GB2312" w:cs="宋体"/>
                <w:b/>
                <w:bCs/>
                <w:szCs w:val="24"/>
              </w:rPr>
            </w:pPr>
            <w:r w:rsidRPr="00921CBA">
              <w:rPr>
                <w:rFonts w:ascii="仿宋_GB2312" w:cs="宋体" w:hint="eastAsia"/>
                <w:b/>
                <w:bCs/>
                <w:szCs w:val="24"/>
              </w:rPr>
              <w:t>转向基层医疗卫生机构人次</w:t>
            </w:r>
          </w:p>
        </w:tc>
        <w:tc>
          <w:tcPr>
            <w:tcW w:w="1524"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left"/>
              <w:rPr>
                <w:rFonts w:ascii="仿宋_GB2312" w:cs="宋体"/>
                <w:szCs w:val="24"/>
              </w:rPr>
            </w:pPr>
            <w:r w:rsidRPr="00921CBA">
              <w:rPr>
                <w:rFonts w:ascii="仿宋_GB2312" w:cs="宋体" w:hint="eastAsia"/>
                <w:szCs w:val="24"/>
              </w:rPr>
              <w:t>每月向基层医疗机构下转的患者人次数，包括门急诊、住院患者。</w:t>
            </w:r>
          </w:p>
        </w:tc>
        <w:tc>
          <w:tcPr>
            <w:tcW w:w="397"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center"/>
              <w:rPr>
                <w:rFonts w:ascii="仿宋_GB2312" w:cs="宋体"/>
                <w:szCs w:val="24"/>
              </w:rPr>
            </w:pPr>
            <w:r w:rsidRPr="00921CBA">
              <w:rPr>
                <w:rFonts w:ascii="仿宋_GB2312" w:cs="宋体" w:hint="eastAsia"/>
                <w:szCs w:val="24"/>
              </w:rPr>
              <w:t>每月</w:t>
            </w:r>
          </w:p>
        </w:tc>
        <w:tc>
          <w:tcPr>
            <w:tcW w:w="1121"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center"/>
              <w:rPr>
                <w:rFonts w:ascii="仿宋_GB2312" w:cs="宋体"/>
                <w:szCs w:val="24"/>
              </w:rPr>
            </w:pPr>
            <w:r w:rsidRPr="00921CBA">
              <w:rPr>
                <w:rFonts w:ascii="仿宋_GB2312" w:cs="宋体" w:hint="eastAsia"/>
                <w:szCs w:val="24"/>
              </w:rPr>
              <w:t>每月5日凌晨2:00上传前一月的数据</w:t>
            </w:r>
          </w:p>
        </w:tc>
      </w:tr>
      <w:tr w:rsidR="00921CBA" w:rsidRPr="00921CBA" w:rsidTr="00921CBA">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921CBA" w:rsidRPr="00921CBA" w:rsidRDefault="00921CBA" w:rsidP="00921CBA">
            <w:pPr>
              <w:widowControl/>
              <w:jc w:val="center"/>
              <w:rPr>
                <w:rFonts w:ascii="仿宋_GB2312" w:cs="宋体"/>
                <w:b/>
                <w:bCs/>
                <w:sz w:val="21"/>
              </w:rPr>
            </w:pPr>
            <w:r w:rsidRPr="00921CBA">
              <w:rPr>
                <w:rFonts w:ascii="仿宋_GB2312" w:cs="宋体" w:hint="eastAsia"/>
                <w:b/>
                <w:bCs/>
                <w:sz w:val="21"/>
              </w:rPr>
              <w:t>14</w:t>
            </w:r>
          </w:p>
        </w:tc>
        <w:tc>
          <w:tcPr>
            <w:tcW w:w="366" w:type="pct"/>
            <w:vMerge/>
            <w:tcBorders>
              <w:top w:val="nil"/>
              <w:left w:val="single" w:sz="4" w:space="0" w:color="auto"/>
              <w:bottom w:val="single" w:sz="4" w:space="0" w:color="000000"/>
              <w:right w:val="single" w:sz="4" w:space="0" w:color="auto"/>
            </w:tcBorders>
            <w:vAlign w:val="center"/>
            <w:hideMark/>
          </w:tcPr>
          <w:p w:rsidR="00921CBA" w:rsidRPr="00921CBA" w:rsidRDefault="00921CBA" w:rsidP="00921CBA">
            <w:pPr>
              <w:widowControl/>
              <w:jc w:val="left"/>
              <w:rPr>
                <w:rFonts w:ascii="仿宋_GB2312" w:cs="宋体"/>
                <w:b/>
                <w:bCs/>
                <w:szCs w:val="24"/>
              </w:rPr>
            </w:pPr>
          </w:p>
        </w:tc>
        <w:tc>
          <w:tcPr>
            <w:tcW w:w="435" w:type="pct"/>
            <w:vMerge/>
            <w:tcBorders>
              <w:top w:val="nil"/>
              <w:left w:val="single" w:sz="4" w:space="0" w:color="auto"/>
              <w:bottom w:val="single" w:sz="4" w:space="0" w:color="auto"/>
              <w:right w:val="single" w:sz="4" w:space="0" w:color="auto"/>
            </w:tcBorders>
            <w:vAlign w:val="center"/>
            <w:hideMark/>
          </w:tcPr>
          <w:p w:rsidR="00921CBA" w:rsidRPr="00921CBA" w:rsidRDefault="00921CBA" w:rsidP="00921CBA">
            <w:pPr>
              <w:widowControl/>
              <w:jc w:val="left"/>
              <w:rPr>
                <w:rFonts w:ascii="仿宋_GB2312" w:cs="宋体"/>
                <w:b/>
                <w:bCs/>
                <w:szCs w:val="24"/>
              </w:rPr>
            </w:pPr>
          </w:p>
        </w:tc>
        <w:tc>
          <w:tcPr>
            <w:tcW w:w="800"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left"/>
              <w:rPr>
                <w:rFonts w:ascii="仿宋_GB2312" w:cs="宋体"/>
                <w:b/>
                <w:bCs/>
                <w:szCs w:val="24"/>
              </w:rPr>
            </w:pPr>
            <w:r w:rsidRPr="00921CBA">
              <w:rPr>
                <w:rFonts w:ascii="仿宋_GB2312" w:cs="宋体" w:hint="eastAsia"/>
                <w:b/>
                <w:bCs/>
                <w:szCs w:val="24"/>
              </w:rPr>
              <w:t>基层转入医院人次</w:t>
            </w:r>
          </w:p>
        </w:tc>
        <w:tc>
          <w:tcPr>
            <w:tcW w:w="1524"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left"/>
              <w:rPr>
                <w:rFonts w:ascii="仿宋_GB2312" w:cs="宋体"/>
                <w:szCs w:val="24"/>
              </w:rPr>
            </w:pPr>
            <w:r w:rsidRPr="00921CBA">
              <w:rPr>
                <w:rFonts w:ascii="仿宋_GB2312" w:cs="宋体" w:hint="eastAsia"/>
                <w:szCs w:val="24"/>
              </w:rPr>
              <w:t>每月基层医疗机构转入的患者人次数，包括门急诊、住院患者。</w:t>
            </w:r>
          </w:p>
        </w:tc>
        <w:tc>
          <w:tcPr>
            <w:tcW w:w="397"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center"/>
              <w:rPr>
                <w:rFonts w:ascii="仿宋_GB2312" w:cs="宋体"/>
                <w:szCs w:val="24"/>
              </w:rPr>
            </w:pPr>
            <w:r w:rsidRPr="00921CBA">
              <w:rPr>
                <w:rFonts w:ascii="仿宋_GB2312" w:cs="宋体" w:hint="eastAsia"/>
                <w:szCs w:val="24"/>
              </w:rPr>
              <w:t>每月</w:t>
            </w:r>
          </w:p>
        </w:tc>
        <w:tc>
          <w:tcPr>
            <w:tcW w:w="1121"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center"/>
              <w:rPr>
                <w:rFonts w:ascii="仿宋_GB2312" w:cs="宋体"/>
                <w:szCs w:val="24"/>
              </w:rPr>
            </w:pPr>
            <w:r w:rsidRPr="00921CBA">
              <w:rPr>
                <w:rFonts w:ascii="仿宋_GB2312" w:cs="宋体" w:hint="eastAsia"/>
                <w:szCs w:val="24"/>
              </w:rPr>
              <w:t>每月5日凌晨2:00上传前一月的数据</w:t>
            </w:r>
          </w:p>
        </w:tc>
      </w:tr>
      <w:tr w:rsidR="00921CBA" w:rsidRPr="00921CBA" w:rsidTr="00921CBA">
        <w:trPr>
          <w:trHeight w:val="1248"/>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921CBA" w:rsidRPr="00921CBA" w:rsidRDefault="00921CBA" w:rsidP="00921CBA">
            <w:pPr>
              <w:widowControl/>
              <w:jc w:val="center"/>
              <w:rPr>
                <w:rFonts w:ascii="仿宋_GB2312" w:cs="宋体"/>
                <w:b/>
                <w:bCs/>
                <w:sz w:val="21"/>
              </w:rPr>
            </w:pPr>
            <w:r w:rsidRPr="00921CBA">
              <w:rPr>
                <w:rFonts w:ascii="仿宋_GB2312" w:cs="宋体" w:hint="eastAsia"/>
                <w:b/>
                <w:bCs/>
                <w:sz w:val="21"/>
              </w:rPr>
              <w:t>15</w:t>
            </w:r>
          </w:p>
        </w:tc>
        <w:tc>
          <w:tcPr>
            <w:tcW w:w="366" w:type="pct"/>
            <w:vMerge/>
            <w:tcBorders>
              <w:top w:val="nil"/>
              <w:left w:val="single" w:sz="4" w:space="0" w:color="auto"/>
              <w:bottom w:val="single" w:sz="4" w:space="0" w:color="000000"/>
              <w:right w:val="single" w:sz="4" w:space="0" w:color="auto"/>
            </w:tcBorders>
            <w:vAlign w:val="center"/>
            <w:hideMark/>
          </w:tcPr>
          <w:p w:rsidR="00921CBA" w:rsidRPr="00921CBA" w:rsidRDefault="00921CBA" w:rsidP="00921CBA">
            <w:pPr>
              <w:widowControl/>
              <w:jc w:val="left"/>
              <w:rPr>
                <w:rFonts w:ascii="仿宋_GB2312" w:cs="宋体"/>
                <w:b/>
                <w:bCs/>
                <w:szCs w:val="24"/>
              </w:rPr>
            </w:pPr>
          </w:p>
        </w:tc>
        <w:tc>
          <w:tcPr>
            <w:tcW w:w="435"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center"/>
              <w:rPr>
                <w:rFonts w:ascii="仿宋_GB2312" w:cs="宋体"/>
                <w:b/>
                <w:bCs/>
                <w:szCs w:val="24"/>
              </w:rPr>
            </w:pPr>
            <w:r w:rsidRPr="00921CBA">
              <w:rPr>
                <w:rFonts w:ascii="仿宋_GB2312" w:cs="宋体" w:hint="eastAsia"/>
                <w:b/>
                <w:bCs/>
                <w:szCs w:val="24"/>
              </w:rPr>
              <w:t>医院运营-门诊情况</w:t>
            </w:r>
          </w:p>
        </w:tc>
        <w:tc>
          <w:tcPr>
            <w:tcW w:w="800"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left"/>
              <w:rPr>
                <w:rFonts w:ascii="仿宋_GB2312" w:cs="宋体"/>
                <w:b/>
                <w:bCs/>
                <w:szCs w:val="24"/>
              </w:rPr>
            </w:pPr>
            <w:r w:rsidRPr="00921CBA">
              <w:rPr>
                <w:rFonts w:ascii="仿宋_GB2312" w:cs="宋体" w:hint="eastAsia"/>
                <w:b/>
                <w:bCs/>
                <w:szCs w:val="24"/>
              </w:rPr>
              <w:t>门诊重点疾病诊断例数/例</w:t>
            </w:r>
          </w:p>
        </w:tc>
        <w:tc>
          <w:tcPr>
            <w:tcW w:w="1524"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left"/>
              <w:rPr>
                <w:rFonts w:ascii="仿宋_GB2312" w:cs="宋体"/>
                <w:szCs w:val="24"/>
              </w:rPr>
            </w:pPr>
            <w:r w:rsidRPr="00921CBA">
              <w:rPr>
                <w:rFonts w:ascii="仿宋_GB2312" w:cs="宋体" w:hint="eastAsia"/>
                <w:szCs w:val="24"/>
              </w:rPr>
              <w:t>依据各专业的诊疗指南，统计每月的门诊重点疾病诊断例数。</w:t>
            </w:r>
            <w:r w:rsidRPr="00921CBA">
              <w:rPr>
                <w:rFonts w:ascii="仿宋_GB2312" w:cs="宋体" w:hint="eastAsia"/>
                <w:szCs w:val="24"/>
                <w:highlight w:val="yellow"/>
              </w:rPr>
              <w:t>具体重点疾病的编码等国家指标口径，试点期间可暂时不报。</w:t>
            </w:r>
          </w:p>
        </w:tc>
        <w:tc>
          <w:tcPr>
            <w:tcW w:w="397"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center"/>
              <w:rPr>
                <w:rFonts w:ascii="仿宋_GB2312" w:cs="宋体"/>
                <w:szCs w:val="24"/>
              </w:rPr>
            </w:pPr>
            <w:r w:rsidRPr="00921CBA">
              <w:rPr>
                <w:rFonts w:ascii="仿宋_GB2312" w:cs="宋体" w:hint="eastAsia"/>
                <w:szCs w:val="24"/>
              </w:rPr>
              <w:t>每月</w:t>
            </w:r>
          </w:p>
        </w:tc>
        <w:tc>
          <w:tcPr>
            <w:tcW w:w="1121"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center"/>
              <w:rPr>
                <w:rFonts w:ascii="仿宋_GB2312" w:cs="宋体"/>
                <w:szCs w:val="24"/>
              </w:rPr>
            </w:pPr>
            <w:r w:rsidRPr="00921CBA">
              <w:rPr>
                <w:rFonts w:ascii="仿宋_GB2312" w:cs="宋体" w:hint="eastAsia"/>
                <w:szCs w:val="24"/>
              </w:rPr>
              <w:t>每月5日凌晨2:00上传前一月的数据</w:t>
            </w:r>
          </w:p>
        </w:tc>
      </w:tr>
      <w:tr w:rsidR="00921CBA" w:rsidRPr="00921CBA" w:rsidTr="00921CBA">
        <w:trPr>
          <w:trHeight w:val="218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921CBA" w:rsidRPr="00921CBA" w:rsidRDefault="00921CBA" w:rsidP="00921CBA">
            <w:pPr>
              <w:widowControl/>
              <w:jc w:val="center"/>
              <w:rPr>
                <w:rFonts w:ascii="仿宋_GB2312" w:cs="宋体"/>
                <w:b/>
                <w:bCs/>
                <w:sz w:val="21"/>
              </w:rPr>
            </w:pPr>
            <w:r w:rsidRPr="00921CBA">
              <w:rPr>
                <w:rFonts w:ascii="仿宋_GB2312" w:cs="宋体" w:hint="eastAsia"/>
                <w:b/>
                <w:bCs/>
                <w:sz w:val="21"/>
              </w:rPr>
              <w:lastRenderedPageBreak/>
              <w:t>16</w:t>
            </w:r>
          </w:p>
        </w:tc>
        <w:tc>
          <w:tcPr>
            <w:tcW w:w="366" w:type="pct"/>
            <w:vMerge/>
            <w:tcBorders>
              <w:top w:val="nil"/>
              <w:left w:val="single" w:sz="4" w:space="0" w:color="auto"/>
              <w:bottom w:val="single" w:sz="4" w:space="0" w:color="000000"/>
              <w:right w:val="single" w:sz="4" w:space="0" w:color="auto"/>
            </w:tcBorders>
            <w:vAlign w:val="center"/>
            <w:hideMark/>
          </w:tcPr>
          <w:p w:rsidR="00921CBA" w:rsidRPr="00921CBA" w:rsidRDefault="00921CBA" w:rsidP="00921CBA">
            <w:pPr>
              <w:widowControl/>
              <w:jc w:val="left"/>
              <w:rPr>
                <w:rFonts w:ascii="仿宋_GB2312" w:cs="宋体"/>
                <w:b/>
                <w:bCs/>
                <w:szCs w:val="24"/>
              </w:rPr>
            </w:pPr>
          </w:p>
        </w:tc>
        <w:tc>
          <w:tcPr>
            <w:tcW w:w="435"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center"/>
              <w:rPr>
                <w:rFonts w:ascii="仿宋_GB2312" w:cs="宋体"/>
                <w:b/>
                <w:bCs/>
                <w:szCs w:val="24"/>
              </w:rPr>
            </w:pPr>
            <w:r w:rsidRPr="00921CBA">
              <w:rPr>
                <w:rFonts w:ascii="仿宋_GB2312" w:cs="宋体" w:hint="eastAsia"/>
                <w:b/>
                <w:bCs/>
                <w:szCs w:val="24"/>
              </w:rPr>
              <w:t>医疗资源-机构分布</w:t>
            </w:r>
          </w:p>
        </w:tc>
        <w:tc>
          <w:tcPr>
            <w:tcW w:w="800"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left"/>
              <w:rPr>
                <w:rFonts w:ascii="仿宋_GB2312" w:cs="宋体"/>
                <w:b/>
                <w:bCs/>
                <w:szCs w:val="24"/>
              </w:rPr>
            </w:pPr>
            <w:r w:rsidRPr="00921CBA">
              <w:rPr>
                <w:rFonts w:ascii="仿宋_GB2312" w:cs="宋体" w:hint="eastAsia"/>
                <w:b/>
                <w:bCs/>
                <w:szCs w:val="24"/>
              </w:rPr>
              <w:t>二级以上公立综合性医院设老年医学科比例/%</w:t>
            </w:r>
          </w:p>
        </w:tc>
        <w:tc>
          <w:tcPr>
            <w:tcW w:w="1524"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left"/>
              <w:rPr>
                <w:rFonts w:ascii="仿宋_GB2312" w:cs="宋体"/>
                <w:szCs w:val="24"/>
              </w:rPr>
            </w:pPr>
            <w:r w:rsidRPr="00921CBA">
              <w:rPr>
                <w:rFonts w:ascii="仿宋_GB2312" w:cs="宋体" w:hint="eastAsia"/>
                <w:szCs w:val="24"/>
              </w:rPr>
              <w:t>【</w:t>
            </w:r>
            <w:r w:rsidRPr="00921CBA">
              <w:rPr>
                <w:rFonts w:ascii="仿宋_GB2312" w:cs="宋体" w:hint="eastAsia"/>
                <w:b/>
                <w:bCs/>
                <w:szCs w:val="24"/>
              </w:rPr>
              <w:t>仅二级以上公立综合性医院需报送此项数据，报送内容为是否设老年医学科。</w:t>
            </w:r>
            <w:r w:rsidRPr="00921CBA">
              <w:rPr>
                <w:rFonts w:ascii="仿宋_GB2312" w:cs="宋体" w:hint="eastAsia"/>
                <w:szCs w:val="24"/>
              </w:rPr>
              <w:t>】截至上月底，二级以上公立综合性医院设老年医学科比例。（1）分子：截至上月设老年医学科的二级以上公立综合性医院数。（2）分母：截至上月二级以上公立综合性医院总数。</w:t>
            </w:r>
          </w:p>
        </w:tc>
        <w:tc>
          <w:tcPr>
            <w:tcW w:w="397"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center"/>
              <w:rPr>
                <w:rFonts w:ascii="仿宋_GB2312" w:cs="宋体"/>
                <w:szCs w:val="24"/>
              </w:rPr>
            </w:pPr>
            <w:r w:rsidRPr="00921CBA">
              <w:rPr>
                <w:rFonts w:ascii="仿宋_GB2312" w:cs="宋体" w:hint="eastAsia"/>
                <w:szCs w:val="24"/>
              </w:rPr>
              <w:t>每月</w:t>
            </w:r>
          </w:p>
        </w:tc>
        <w:tc>
          <w:tcPr>
            <w:tcW w:w="1121"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center"/>
              <w:rPr>
                <w:rFonts w:ascii="仿宋_GB2312" w:cs="宋体"/>
                <w:szCs w:val="24"/>
              </w:rPr>
            </w:pPr>
            <w:r w:rsidRPr="00921CBA">
              <w:rPr>
                <w:rFonts w:ascii="仿宋_GB2312" w:cs="宋体" w:hint="eastAsia"/>
                <w:szCs w:val="24"/>
              </w:rPr>
              <w:t>每月5日凌晨2:00上传前一月的数据</w:t>
            </w:r>
          </w:p>
        </w:tc>
      </w:tr>
      <w:tr w:rsidR="00921CBA" w:rsidRPr="00921CBA" w:rsidTr="00921CBA">
        <w:trPr>
          <w:trHeight w:val="156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921CBA" w:rsidRPr="00921CBA" w:rsidRDefault="00921CBA" w:rsidP="00921CBA">
            <w:pPr>
              <w:widowControl/>
              <w:jc w:val="center"/>
              <w:rPr>
                <w:rFonts w:ascii="仿宋_GB2312" w:cs="宋体"/>
                <w:b/>
                <w:bCs/>
                <w:sz w:val="21"/>
              </w:rPr>
            </w:pPr>
            <w:r w:rsidRPr="00921CBA">
              <w:rPr>
                <w:rFonts w:ascii="仿宋_GB2312" w:cs="宋体" w:hint="eastAsia"/>
                <w:b/>
                <w:bCs/>
                <w:sz w:val="21"/>
              </w:rPr>
              <w:t>17</w:t>
            </w:r>
          </w:p>
        </w:tc>
        <w:tc>
          <w:tcPr>
            <w:tcW w:w="366" w:type="pct"/>
            <w:vMerge/>
            <w:tcBorders>
              <w:top w:val="nil"/>
              <w:left w:val="single" w:sz="4" w:space="0" w:color="auto"/>
              <w:bottom w:val="single" w:sz="4" w:space="0" w:color="000000"/>
              <w:right w:val="single" w:sz="4" w:space="0" w:color="auto"/>
            </w:tcBorders>
            <w:vAlign w:val="center"/>
            <w:hideMark/>
          </w:tcPr>
          <w:p w:rsidR="00921CBA" w:rsidRPr="00921CBA" w:rsidRDefault="00921CBA" w:rsidP="00921CBA">
            <w:pPr>
              <w:widowControl/>
              <w:jc w:val="left"/>
              <w:rPr>
                <w:rFonts w:ascii="仿宋_GB2312" w:cs="宋体"/>
                <w:b/>
                <w:bCs/>
                <w:szCs w:val="24"/>
              </w:rPr>
            </w:pPr>
          </w:p>
        </w:tc>
        <w:tc>
          <w:tcPr>
            <w:tcW w:w="435" w:type="pct"/>
            <w:vMerge w:val="restart"/>
            <w:tcBorders>
              <w:top w:val="nil"/>
              <w:left w:val="single" w:sz="4" w:space="0" w:color="auto"/>
              <w:bottom w:val="single" w:sz="4" w:space="0" w:color="auto"/>
              <w:right w:val="single" w:sz="4" w:space="0" w:color="auto"/>
            </w:tcBorders>
            <w:shd w:val="clear" w:color="auto" w:fill="auto"/>
            <w:vAlign w:val="center"/>
            <w:hideMark/>
          </w:tcPr>
          <w:p w:rsidR="00921CBA" w:rsidRPr="00921CBA" w:rsidRDefault="00921CBA" w:rsidP="00921CBA">
            <w:pPr>
              <w:widowControl/>
              <w:jc w:val="center"/>
              <w:rPr>
                <w:rFonts w:ascii="仿宋_GB2312" w:cs="宋体"/>
                <w:b/>
                <w:bCs/>
                <w:szCs w:val="24"/>
              </w:rPr>
            </w:pPr>
            <w:r w:rsidRPr="00921CBA">
              <w:rPr>
                <w:rFonts w:ascii="仿宋_GB2312" w:cs="宋体" w:hint="eastAsia"/>
                <w:b/>
                <w:bCs/>
                <w:szCs w:val="24"/>
              </w:rPr>
              <w:t>医疗资源-床位资源</w:t>
            </w:r>
          </w:p>
        </w:tc>
        <w:tc>
          <w:tcPr>
            <w:tcW w:w="800"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left"/>
              <w:rPr>
                <w:rFonts w:ascii="仿宋_GB2312" w:cs="宋体"/>
                <w:b/>
                <w:bCs/>
                <w:szCs w:val="24"/>
              </w:rPr>
            </w:pPr>
            <w:r w:rsidRPr="00921CBA">
              <w:rPr>
                <w:rFonts w:ascii="仿宋_GB2312" w:cs="宋体" w:hint="eastAsia"/>
                <w:b/>
                <w:bCs/>
                <w:szCs w:val="24"/>
              </w:rPr>
              <w:t>每千户籍老人拥有康复护理床位数/张</w:t>
            </w:r>
            <w:r w:rsidRPr="00921CBA">
              <w:rPr>
                <w:rFonts w:ascii="仿宋_GB2312" w:cs="宋体" w:hint="eastAsia"/>
                <w:b/>
                <w:bCs/>
                <w:color w:val="FF0000"/>
                <w:szCs w:val="24"/>
              </w:rPr>
              <w:t>【仅需提供分子数据】</w:t>
            </w:r>
          </w:p>
        </w:tc>
        <w:tc>
          <w:tcPr>
            <w:tcW w:w="1524"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left"/>
              <w:rPr>
                <w:rFonts w:ascii="仿宋_GB2312" w:cs="宋体"/>
                <w:color w:val="auto"/>
                <w:szCs w:val="24"/>
              </w:rPr>
            </w:pPr>
            <w:r w:rsidRPr="00921CBA">
              <w:rPr>
                <w:rFonts w:ascii="仿宋_GB2312" w:cs="宋体" w:hint="eastAsia"/>
                <w:color w:val="auto"/>
                <w:szCs w:val="24"/>
              </w:rPr>
              <w:t>截至上月底，每千户籍老人拥有康复护理床位数。（1）分子：截至上月医疗机构的康复护理床位数。（2）分母：截至上月全省的户籍老人数（65岁及以上）/1000。</w:t>
            </w:r>
          </w:p>
        </w:tc>
        <w:tc>
          <w:tcPr>
            <w:tcW w:w="397"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center"/>
              <w:rPr>
                <w:rFonts w:ascii="仿宋_GB2312" w:cs="宋体"/>
                <w:szCs w:val="24"/>
              </w:rPr>
            </w:pPr>
            <w:r w:rsidRPr="00921CBA">
              <w:rPr>
                <w:rFonts w:ascii="仿宋_GB2312" w:cs="宋体" w:hint="eastAsia"/>
                <w:szCs w:val="24"/>
              </w:rPr>
              <w:t>每月</w:t>
            </w:r>
          </w:p>
        </w:tc>
        <w:tc>
          <w:tcPr>
            <w:tcW w:w="1121"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center"/>
              <w:rPr>
                <w:rFonts w:ascii="仿宋_GB2312" w:cs="宋体"/>
                <w:szCs w:val="24"/>
              </w:rPr>
            </w:pPr>
            <w:r w:rsidRPr="00921CBA">
              <w:rPr>
                <w:rFonts w:ascii="仿宋_GB2312" w:cs="宋体" w:hint="eastAsia"/>
                <w:szCs w:val="24"/>
              </w:rPr>
              <w:t>每月5日凌晨2:00上传前一月的数据</w:t>
            </w:r>
          </w:p>
        </w:tc>
      </w:tr>
      <w:tr w:rsidR="00921CBA" w:rsidRPr="00921CBA" w:rsidTr="00921CBA">
        <w:trPr>
          <w:trHeight w:val="1248"/>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921CBA" w:rsidRPr="00921CBA" w:rsidRDefault="00921CBA" w:rsidP="00921CBA">
            <w:pPr>
              <w:widowControl/>
              <w:jc w:val="center"/>
              <w:rPr>
                <w:rFonts w:ascii="仿宋_GB2312" w:cs="宋体"/>
                <w:b/>
                <w:bCs/>
                <w:sz w:val="21"/>
              </w:rPr>
            </w:pPr>
            <w:r w:rsidRPr="00921CBA">
              <w:rPr>
                <w:rFonts w:ascii="仿宋_GB2312" w:cs="宋体" w:hint="eastAsia"/>
                <w:b/>
                <w:bCs/>
                <w:sz w:val="21"/>
              </w:rPr>
              <w:t>18</w:t>
            </w:r>
          </w:p>
        </w:tc>
        <w:tc>
          <w:tcPr>
            <w:tcW w:w="366" w:type="pct"/>
            <w:vMerge/>
            <w:tcBorders>
              <w:top w:val="nil"/>
              <w:left w:val="single" w:sz="4" w:space="0" w:color="auto"/>
              <w:bottom w:val="single" w:sz="4" w:space="0" w:color="000000"/>
              <w:right w:val="single" w:sz="4" w:space="0" w:color="auto"/>
            </w:tcBorders>
            <w:vAlign w:val="center"/>
            <w:hideMark/>
          </w:tcPr>
          <w:p w:rsidR="00921CBA" w:rsidRPr="00921CBA" w:rsidRDefault="00921CBA" w:rsidP="00921CBA">
            <w:pPr>
              <w:widowControl/>
              <w:jc w:val="left"/>
              <w:rPr>
                <w:rFonts w:ascii="仿宋_GB2312" w:cs="宋体"/>
                <w:b/>
                <w:bCs/>
                <w:szCs w:val="24"/>
              </w:rPr>
            </w:pPr>
          </w:p>
        </w:tc>
        <w:tc>
          <w:tcPr>
            <w:tcW w:w="435" w:type="pct"/>
            <w:vMerge/>
            <w:tcBorders>
              <w:top w:val="nil"/>
              <w:left w:val="single" w:sz="4" w:space="0" w:color="auto"/>
              <w:bottom w:val="single" w:sz="4" w:space="0" w:color="auto"/>
              <w:right w:val="single" w:sz="4" w:space="0" w:color="auto"/>
            </w:tcBorders>
            <w:vAlign w:val="center"/>
            <w:hideMark/>
          </w:tcPr>
          <w:p w:rsidR="00921CBA" w:rsidRPr="00921CBA" w:rsidRDefault="00921CBA" w:rsidP="00921CBA">
            <w:pPr>
              <w:widowControl/>
              <w:jc w:val="left"/>
              <w:rPr>
                <w:rFonts w:ascii="仿宋_GB2312" w:cs="宋体"/>
                <w:b/>
                <w:bCs/>
                <w:szCs w:val="24"/>
              </w:rPr>
            </w:pPr>
          </w:p>
        </w:tc>
        <w:tc>
          <w:tcPr>
            <w:tcW w:w="800"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left"/>
              <w:rPr>
                <w:rFonts w:ascii="仿宋_GB2312" w:cs="宋体"/>
                <w:b/>
                <w:bCs/>
                <w:szCs w:val="24"/>
              </w:rPr>
            </w:pPr>
            <w:r w:rsidRPr="00921CBA">
              <w:rPr>
                <w:rFonts w:ascii="仿宋_GB2312" w:cs="宋体" w:hint="eastAsia"/>
                <w:b/>
                <w:bCs/>
                <w:szCs w:val="24"/>
              </w:rPr>
              <w:t>每千人精神床位数/张</w:t>
            </w:r>
            <w:r w:rsidRPr="00921CBA">
              <w:rPr>
                <w:rFonts w:ascii="仿宋_GB2312" w:cs="宋体" w:hint="eastAsia"/>
                <w:b/>
                <w:bCs/>
                <w:color w:val="FF0000"/>
                <w:szCs w:val="24"/>
              </w:rPr>
              <w:t>【仅需提供分子数据】</w:t>
            </w:r>
          </w:p>
        </w:tc>
        <w:tc>
          <w:tcPr>
            <w:tcW w:w="1524"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left"/>
              <w:rPr>
                <w:rFonts w:ascii="仿宋_GB2312" w:cs="宋体"/>
                <w:color w:val="auto"/>
                <w:szCs w:val="24"/>
              </w:rPr>
            </w:pPr>
            <w:r w:rsidRPr="00921CBA">
              <w:rPr>
                <w:rFonts w:ascii="仿宋_GB2312" w:cs="宋体" w:hint="eastAsia"/>
                <w:color w:val="auto"/>
                <w:szCs w:val="24"/>
              </w:rPr>
              <w:t>截至上月底，每千人精神床位数。（1）分子：截至上月医疗机构的精神床位数。（2）分母：截至上月全省的常住人口数/1000。</w:t>
            </w:r>
          </w:p>
        </w:tc>
        <w:tc>
          <w:tcPr>
            <w:tcW w:w="397"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center"/>
              <w:rPr>
                <w:rFonts w:ascii="仿宋_GB2312" w:cs="宋体"/>
                <w:szCs w:val="24"/>
              </w:rPr>
            </w:pPr>
            <w:r w:rsidRPr="00921CBA">
              <w:rPr>
                <w:rFonts w:ascii="仿宋_GB2312" w:cs="宋体" w:hint="eastAsia"/>
                <w:szCs w:val="24"/>
              </w:rPr>
              <w:t>每月</w:t>
            </w:r>
          </w:p>
        </w:tc>
        <w:tc>
          <w:tcPr>
            <w:tcW w:w="1121" w:type="pct"/>
            <w:tcBorders>
              <w:top w:val="nil"/>
              <w:left w:val="nil"/>
              <w:bottom w:val="single" w:sz="4" w:space="0" w:color="auto"/>
              <w:right w:val="single" w:sz="4" w:space="0" w:color="auto"/>
            </w:tcBorders>
            <w:shd w:val="clear" w:color="auto" w:fill="auto"/>
            <w:vAlign w:val="center"/>
            <w:hideMark/>
          </w:tcPr>
          <w:p w:rsidR="00921CBA" w:rsidRPr="00921CBA" w:rsidRDefault="00921CBA" w:rsidP="00921CBA">
            <w:pPr>
              <w:widowControl/>
              <w:jc w:val="center"/>
              <w:rPr>
                <w:rFonts w:ascii="仿宋_GB2312" w:cs="宋体"/>
                <w:szCs w:val="24"/>
              </w:rPr>
            </w:pPr>
            <w:r w:rsidRPr="00921CBA">
              <w:rPr>
                <w:rFonts w:ascii="仿宋_GB2312" w:cs="宋体" w:hint="eastAsia"/>
                <w:szCs w:val="24"/>
              </w:rPr>
              <w:t>每月5日凌晨2:00上传前一月的数据</w:t>
            </w:r>
          </w:p>
        </w:tc>
      </w:tr>
    </w:tbl>
    <w:p w:rsidR="00283B6A" w:rsidRDefault="00283B6A">
      <w:pPr>
        <w:spacing w:line="560" w:lineRule="exact"/>
        <w:ind w:firstLineChars="200" w:firstLine="640"/>
        <w:rPr>
          <w:rFonts w:ascii="仿宋_GB2312"/>
          <w:sz w:val="32"/>
          <w:szCs w:val="24"/>
        </w:rPr>
      </w:pPr>
    </w:p>
    <w:p w:rsidR="00283B6A" w:rsidRDefault="00865DE4">
      <w:pPr>
        <w:spacing w:line="560" w:lineRule="exact"/>
        <w:ind w:firstLineChars="200" w:firstLine="640"/>
        <w:rPr>
          <w:rFonts w:ascii="仿宋_GB2312"/>
          <w:sz w:val="32"/>
          <w:szCs w:val="32"/>
        </w:rPr>
      </w:pPr>
      <w:bookmarkStart w:id="12" w:name="_Toc190450913"/>
      <w:r>
        <w:rPr>
          <w:rFonts w:ascii="仿宋_GB2312" w:hint="eastAsia"/>
          <w:sz w:val="32"/>
          <w:szCs w:val="32"/>
        </w:rPr>
        <w:t>*相关指标名称解释使用卫生统计口径</w:t>
      </w:r>
    </w:p>
    <w:p w:rsidR="00283B6A" w:rsidRDefault="00865DE4">
      <w:pPr>
        <w:spacing w:line="560" w:lineRule="exact"/>
        <w:ind w:firstLineChars="200" w:firstLine="640"/>
        <w:rPr>
          <w:rFonts w:ascii="仿宋_GB2312"/>
          <w:sz w:val="32"/>
          <w:szCs w:val="32"/>
        </w:rPr>
      </w:pPr>
      <w:r>
        <w:rPr>
          <w:rFonts w:ascii="仿宋_GB2312"/>
          <w:sz w:val="32"/>
          <w:szCs w:val="32"/>
        </w:rPr>
        <w:br w:type="page"/>
      </w:r>
    </w:p>
    <w:p w:rsidR="00283B6A" w:rsidRDefault="00865DE4">
      <w:pPr>
        <w:spacing w:line="560" w:lineRule="exact"/>
        <w:jc w:val="left"/>
        <w:outlineLvl w:val="0"/>
        <w:rPr>
          <w:rFonts w:ascii="黑体" w:eastAsia="黑体" w:hAnsi="黑体"/>
          <w:sz w:val="32"/>
          <w:szCs w:val="44"/>
        </w:rPr>
      </w:pPr>
      <w:r>
        <w:rPr>
          <w:rFonts w:ascii="黑体" w:eastAsia="黑体" w:hAnsi="黑体" w:hint="eastAsia"/>
          <w:sz w:val="32"/>
          <w:szCs w:val="44"/>
        </w:rPr>
        <w:lastRenderedPageBreak/>
        <w:t>附录2：医疗机构关键数据库表结构</w:t>
      </w:r>
      <w:bookmarkEnd w:id="12"/>
    </w:p>
    <w:p w:rsidR="00283B6A" w:rsidRDefault="00865DE4">
      <w:pPr>
        <w:spacing w:line="560" w:lineRule="exact"/>
        <w:ind w:firstLineChars="200" w:firstLine="640"/>
        <w:jc w:val="left"/>
        <w:outlineLvl w:val="1"/>
        <w:rPr>
          <w:rFonts w:ascii="黑体" w:eastAsia="黑体" w:hAnsi="黑体"/>
          <w:sz w:val="32"/>
          <w:szCs w:val="44"/>
        </w:rPr>
      </w:pPr>
      <w:bookmarkStart w:id="13" w:name="_Toc190450914"/>
      <w:bookmarkStart w:id="14" w:name="_Toc186817738"/>
      <w:bookmarkStart w:id="15" w:name="_Toc187849253"/>
      <w:bookmarkStart w:id="16" w:name="_Toc187068391"/>
      <w:r>
        <w:rPr>
          <w:rFonts w:ascii="黑体" w:eastAsia="黑体" w:hAnsi="黑体" w:hint="eastAsia"/>
          <w:sz w:val="32"/>
          <w:szCs w:val="44"/>
        </w:rPr>
        <w:t>1</w:t>
      </w:r>
      <w:r>
        <w:rPr>
          <w:rFonts w:ascii="黑体" w:eastAsia="黑体" w:hAnsi="黑体"/>
          <w:sz w:val="32"/>
          <w:szCs w:val="44"/>
        </w:rPr>
        <w:t>.</w:t>
      </w:r>
      <w:r>
        <w:rPr>
          <w:rFonts w:ascii="黑体" w:eastAsia="黑体" w:hAnsi="黑体" w:hint="eastAsia"/>
          <w:sz w:val="32"/>
          <w:szCs w:val="44"/>
        </w:rPr>
        <w:t>库表清单</w:t>
      </w:r>
      <w:bookmarkEnd w:id="13"/>
      <w:bookmarkEnd w:id="14"/>
      <w:bookmarkEnd w:id="15"/>
      <w:bookmarkEnd w:id="16"/>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723"/>
        <w:gridCol w:w="2949"/>
        <w:gridCol w:w="3396"/>
      </w:tblGrid>
      <w:tr w:rsidR="00283B6A">
        <w:trPr>
          <w:trHeight w:val="671"/>
        </w:trPr>
        <w:tc>
          <w:tcPr>
            <w:tcW w:w="702" w:type="dxa"/>
            <w:shd w:val="clear" w:color="auto" w:fill="D9D9D9" w:themeFill="background1" w:themeFillShade="D9"/>
            <w:vAlign w:val="center"/>
          </w:tcPr>
          <w:p w:rsidR="00283B6A" w:rsidRDefault="00865DE4">
            <w:pPr>
              <w:jc w:val="center"/>
              <w:rPr>
                <w:rFonts w:ascii="Times New Roman" w:hAnsi="Times New Roman" w:cs="Times New Roman"/>
                <w:b/>
              </w:rPr>
            </w:pPr>
            <w:r>
              <w:rPr>
                <w:rFonts w:ascii="Times New Roman" w:hAnsi="Times New Roman" w:cs="Times New Roman"/>
                <w:b/>
              </w:rPr>
              <w:t>序号</w:t>
            </w:r>
          </w:p>
        </w:tc>
        <w:tc>
          <w:tcPr>
            <w:tcW w:w="2723" w:type="dxa"/>
            <w:shd w:val="clear" w:color="auto" w:fill="D9D9D9" w:themeFill="background1" w:themeFillShade="D9"/>
            <w:vAlign w:val="center"/>
          </w:tcPr>
          <w:p w:rsidR="00283B6A" w:rsidRDefault="00865DE4">
            <w:pPr>
              <w:jc w:val="center"/>
              <w:rPr>
                <w:rFonts w:ascii="Times New Roman" w:hAnsi="Times New Roman" w:cs="Times New Roman"/>
                <w:b/>
              </w:rPr>
            </w:pPr>
            <w:r>
              <w:rPr>
                <w:rFonts w:ascii="Times New Roman" w:hAnsi="Times New Roman" w:cs="Times New Roman"/>
                <w:b/>
              </w:rPr>
              <w:t>表英文名</w:t>
            </w:r>
          </w:p>
        </w:tc>
        <w:tc>
          <w:tcPr>
            <w:tcW w:w="2949" w:type="dxa"/>
            <w:shd w:val="clear" w:color="auto" w:fill="D9D9D9" w:themeFill="background1" w:themeFillShade="D9"/>
            <w:vAlign w:val="center"/>
          </w:tcPr>
          <w:p w:rsidR="00283B6A" w:rsidRDefault="00865DE4">
            <w:pPr>
              <w:jc w:val="center"/>
              <w:rPr>
                <w:rFonts w:ascii="Times New Roman" w:hAnsi="Times New Roman" w:cs="Times New Roman"/>
                <w:b/>
              </w:rPr>
            </w:pPr>
            <w:r>
              <w:rPr>
                <w:rFonts w:ascii="Times New Roman" w:hAnsi="Times New Roman" w:cs="Times New Roman"/>
                <w:b/>
              </w:rPr>
              <w:t>表中文名</w:t>
            </w:r>
          </w:p>
        </w:tc>
        <w:tc>
          <w:tcPr>
            <w:tcW w:w="3396" w:type="dxa"/>
            <w:shd w:val="clear" w:color="auto" w:fill="D9D9D9" w:themeFill="background1" w:themeFillShade="D9"/>
            <w:vAlign w:val="center"/>
          </w:tcPr>
          <w:p w:rsidR="00283B6A" w:rsidRDefault="00865DE4">
            <w:pPr>
              <w:jc w:val="center"/>
              <w:rPr>
                <w:rFonts w:ascii="Times New Roman" w:hAnsi="Times New Roman" w:cs="Times New Roman"/>
                <w:b/>
              </w:rPr>
            </w:pPr>
            <w:r>
              <w:rPr>
                <w:rFonts w:ascii="Times New Roman" w:hAnsi="Times New Roman" w:cs="Times New Roman"/>
                <w:b/>
              </w:rPr>
              <w:t>业务说明</w:t>
            </w:r>
          </w:p>
        </w:tc>
      </w:tr>
      <w:tr w:rsidR="00283B6A">
        <w:tc>
          <w:tcPr>
            <w:tcW w:w="702" w:type="dxa"/>
            <w:vAlign w:val="center"/>
          </w:tcPr>
          <w:p w:rsidR="00283B6A" w:rsidRDefault="00865DE4">
            <w:pPr>
              <w:jc w:val="center"/>
              <w:rPr>
                <w:rFonts w:ascii="Times New Roman" w:hAnsi="Times New Roman" w:cs="Times New Roman"/>
              </w:rPr>
            </w:pPr>
            <w:r>
              <w:rPr>
                <w:rFonts w:ascii="Times New Roman" w:hAnsi="Times New Roman" w:cs="Times New Roman"/>
              </w:rPr>
              <w:t>1</w:t>
            </w:r>
          </w:p>
        </w:tc>
        <w:tc>
          <w:tcPr>
            <w:tcW w:w="2723" w:type="dxa"/>
            <w:vAlign w:val="center"/>
          </w:tcPr>
          <w:p w:rsidR="00283B6A" w:rsidRDefault="00865DE4">
            <w:pPr>
              <w:jc w:val="center"/>
              <w:rPr>
                <w:rFonts w:ascii="Times New Roman" w:hAnsi="Times New Roman" w:cs="Times New Roman"/>
              </w:rPr>
            </w:pPr>
            <w:r>
              <w:rPr>
                <w:rFonts w:ascii="Times New Roman" w:hAnsi="Times New Roman" w:cs="Times New Roman"/>
              </w:rPr>
              <w:t>t_big_operate_</w:t>
            </w:r>
            <w:r>
              <w:rPr>
                <w:rFonts w:ascii="Times New Roman" w:hAnsi="Times New Roman" w:cs="Times New Roman" w:hint="eastAsia"/>
              </w:rPr>
              <w:t>sta</w:t>
            </w:r>
            <w:r>
              <w:rPr>
                <w:rFonts w:ascii="Times New Roman" w:hAnsi="Times New Roman" w:cs="Times New Roman"/>
              </w:rPr>
              <w:t>t_day</w:t>
            </w:r>
          </w:p>
        </w:tc>
        <w:tc>
          <w:tcPr>
            <w:tcW w:w="2949" w:type="dxa"/>
            <w:vAlign w:val="center"/>
          </w:tcPr>
          <w:p w:rsidR="00283B6A" w:rsidRDefault="00865DE4">
            <w:pPr>
              <w:jc w:val="center"/>
              <w:rPr>
                <w:rFonts w:ascii="Times New Roman" w:hAnsi="Times New Roman" w:cs="Times New Roman"/>
              </w:rPr>
            </w:pPr>
            <w:r>
              <w:rPr>
                <w:rFonts w:ascii="Times New Roman" w:hAnsi="Times New Roman" w:cs="Times New Roman" w:hint="eastAsia"/>
              </w:rPr>
              <w:t>医疗机构关键数据日报表</w:t>
            </w:r>
          </w:p>
        </w:tc>
        <w:tc>
          <w:tcPr>
            <w:tcW w:w="3396" w:type="dxa"/>
            <w:vAlign w:val="center"/>
          </w:tcPr>
          <w:p w:rsidR="00283B6A" w:rsidRDefault="00865DE4">
            <w:pPr>
              <w:rPr>
                <w:rFonts w:ascii="Times New Roman" w:hAnsi="Times New Roman" w:cs="Times New Roman"/>
              </w:rPr>
            </w:pPr>
            <w:r>
              <w:rPr>
                <w:rFonts w:ascii="Times New Roman" w:hAnsi="Times New Roman" w:cs="Times New Roman"/>
              </w:rPr>
              <w:t>每天凌晨</w:t>
            </w:r>
            <w:r>
              <w:rPr>
                <w:rFonts w:ascii="Times New Roman" w:hAnsi="Times New Roman" w:cs="Times New Roman"/>
              </w:rPr>
              <w:t>2:00</w:t>
            </w:r>
            <w:r>
              <w:rPr>
                <w:rFonts w:ascii="Times New Roman" w:hAnsi="Times New Roman" w:cs="Times New Roman"/>
              </w:rPr>
              <w:t>上传前一天的数据，</w:t>
            </w:r>
            <w:r>
              <w:rPr>
                <w:rFonts w:ascii="Times New Roman" w:hAnsi="Times New Roman" w:cs="Times New Roman" w:hint="eastAsia"/>
              </w:rPr>
              <w:t>后续根据业务监督管理要求每小时整点上传当天的最新数据</w:t>
            </w:r>
          </w:p>
        </w:tc>
      </w:tr>
      <w:tr w:rsidR="00D51F42" w:rsidTr="006D4489">
        <w:tc>
          <w:tcPr>
            <w:tcW w:w="702" w:type="dxa"/>
            <w:shd w:val="clear" w:color="auto" w:fill="auto"/>
            <w:vAlign w:val="center"/>
          </w:tcPr>
          <w:p w:rsidR="00D51F42" w:rsidRDefault="00D51F42">
            <w:pPr>
              <w:jc w:val="center"/>
              <w:rPr>
                <w:rFonts w:ascii="Times New Roman" w:hAnsi="Times New Roman" w:cs="Times New Roman"/>
              </w:rPr>
            </w:pPr>
            <w:r>
              <w:rPr>
                <w:rFonts w:ascii="Times New Roman" w:hAnsi="Times New Roman" w:cs="Times New Roman" w:hint="eastAsia"/>
              </w:rPr>
              <w:t>2</w:t>
            </w:r>
          </w:p>
        </w:tc>
        <w:tc>
          <w:tcPr>
            <w:tcW w:w="2723" w:type="dxa"/>
            <w:shd w:val="clear" w:color="auto" w:fill="auto"/>
            <w:vAlign w:val="center"/>
          </w:tcPr>
          <w:p w:rsidR="00D51F42" w:rsidRDefault="00D51F42">
            <w:pPr>
              <w:jc w:val="center"/>
              <w:rPr>
                <w:rFonts w:ascii="Times New Roman" w:hAnsi="Times New Roman" w:cs="Times New Roman"/>
              </w:rPr>
            </w:pPr>
            <w:r>
              <w:rPr>
                <w:rFonts w:ascii="Times New Roman" w:hAnsi="Times New Roman" w:cs="Times New Roman"/>
              </w:rPr>
              <w:t>t_big_operate_dept_</w:t>
            </w:r>
            <w:r>
              <w:rPr>
                <w:rFonts w:ascii="Times New Roman" w:hAnsi="Times New Roman" w:cs="Times New Roman" w:hint="eastAsia"/>
              </w:rPr>
              <w:t>sta</w:t>
            </w:r>
            <w:r>
              <w:rPr>
                <w:rFonts w:ascii="Times New Roman" w:hAnsi="Times New Roman" w:cs="Times New Roman"/>
              </w:rPr>
              <w:t>t_day</w:t>
            </w:r>
          </w:p>
        </w:tc>
        <w:tc>
          <w:tcPr>
            <w:tcW w:w="2949" w:type="dxa"/>
            <w:shd w:val="clear" w:color="auto" w:fill="auto"/>
            <w:vAlign w:val="center"/>
          </w:tcPr>
          <w:p w:rsidR="00D51F42" w:rsidRDefault="00D51F42">
            <w:pPr>
              <w:jc w:val="center"/>
              <w:rPr>
                <w:rFonts w:ascii="Times New Roman" w:hAnsi="Times New Roman" w:cs="Times New Roman"/>
              </w:rPr>
            </w:pPr>
            <w:r>
              <w:rPr>
                <w:rFonts w:ascii="Times New Roman" w:hAnsi="Times New Roman" w:cs="Times New Roman" w:hint="eastAsia"/>
              </w:rPr>
              <w:t>医疗机构各科室就诊日报表</w:t>
            </w:r>
          </w:p>
        </w:tc>
        <w:tc>
          <w:tcPr>
            <w:tcW w:w="3396" w:type="dxa"/>
            <w:shd w:val="clear" w:color="auto" w:fill="auto"/>
            <w:vAlign w:val="center"/>
          </w:tcPr>
          <w:p w:rsidR="00D51F42" w:rsidRDefault="00D51F42">
            <w:pPr>
              <w:rPr>
                <w:rFonts w:ascii="Times New Roman" w:hAnsi="Times New Roman" w:cs="Times New Roman"/>
              </w:rPr>
            </w:pPr>
            <w:r>
              <w:rPr>
                <w:rFonts w:ascii="Times New Roman" w:hAnsi="Times New Roman" w:cs="Times New Roman"/>
              </w:rPr>
              <w:t>每天凌晨</w:t>
            </w:r>
            <w:r>
              <w:rPr>
                <w:rFonts w:ascii="Times New Roman" w:hAnsi="Times New Roman" w:cs="Times New Roman"/>
              </w:rPr>
              <w:t>2:00</w:t>
            </w:r>
            <w:r>
              <w:rPr>
                <w:rFonts w:ascii="Times New Roman" w:hAnsi="Times New Roman" w:cs="Times New Roman"/>
              </w:rPr>
              <w:t>上传前一天的数据，</w:t>
            </w:r>
            <w:r>
              <w:rPr>
                <w:rFonts w:ascii="Times New Roman" w:hAnsi="Times New Roman" w:cs="Times New Roman" w:hint="eastAsia"/>
              </w:rPr>
              <w:t>后续根据业务监督管理要求每小时整点上传当天的最新数据</w:t>
            </w:r>
          </w:p>
        </w:tc>
      </w:tr>
      <w:tr w:rsidR="00283B6A">
        <w:tc>
          <w:tcPr>
            <w:tcW w:w="702" w:type="dxa"/>
            <w:vAlign w:val="center"/>
          </w:tcPr>
          <w:p w:rsidR="00283B6A" w:rsidRDefault="00D51F42">
            <w:pPr>
              <w:jc w:val="center"/>
              <w:rPr>
                <w:rFonts w:ascii="Times New Roman" w:hAnsi="Times New Roman" w:cs="Times New Roman"/>
              </w:rPr>
            </w:pPr>
            <w:r>
              <w:rPr>
                <w:rFonts w:ascii="Times New Roman" w:hAnsi="Times New Roman" w:cs="Times New Roman"/>
              </w:rPr>
              <w:t>3</w:t>
            </w:r>
          </w:p>
        </w:tc>
        <w:tc>
          <w:tcPr>
            <w:tcW w:w="2723" w:type="dxa"/>
            <w:vAlign w:val="center"/>
          </w:tcPr>
          <w:p w:rsidR="00283B6A" w:rsidRDefault="00865DE4">
            <w:pPr>
              <w:jc w:val="center"/>
              <w:rPr>
                <w:rFonts w:ascii="Times New Roman" w:hAnsi="Times New Roman" w:cs="Times New Roman"/>
              </w:rPr>
            </w:pPr>
            <w:r>
              <w:rPr>
                <w:rFonts w:ascii="Times New Roman" w:hAnsi="Times New Roman" w:cs="Times New Roman"/>
              </w:rPr>
              <w:t>t_big_operate_</w:t>
            </w:r>
            <w:r>
              <w:rPr>
                <w:rFonts w:ascii="Times New Roman" w:hAnsi="Times New Roman" w:cs="Times New Roman" w:hint="eastAsia"/>
              </w:rPr>
              <w:t>sta</w:t>
            </w:r>
            <w:r>
              <w:rPr>
                <w:rFonts w:ascii="Times New Roman" w:hAnsi="Times New Roman" w:cs="Times New Roman"/>
              </w:rPr>
              <w:t>t_month</w:t>
            </w:r>
          </w:p>
        </w:tc>
        <w:tc>
          <w:tcPr>
            <w:tcW w:w="2949" w:type="dxa"/>
            <w:vAlign w:val="center"/>
          </w:tcPr>
          <w:p w:rsidR="00283B6A" w:rsidRDefault="00865DE4">
            <w:pPr>
              <w:jc w:val="center"/>
              <w:rPr>
                <w:rFonts w:ascii="Times New Roman" w:hAnsi="Times New Roman" w:cs="Times New Roman"/>
              </w:rPr>
            </w:pPr>
            <w:r>
              <w:rPr>
                <w:rFonts w:ascii="Times New Roman" w:hAnsi="Times New Roman" w:cs="Times New Roman" w:hint="eastAsia"/>
              </w:rPr>
              <w:t>医疗机构关键数据月报表</w:t>
            </w:r>
          </w:p>
        </w:tc>
        <w:tc>
          <w:tcPr>
            <w:tcW w:w="3396" w:type="dxa"/>
            <w:vAlign w:val="center"/>
          </w:tcPr>
          <w:p w:rsidR="00283B6A" w:rsidRDefault="00865DE4">
            <w:pPr>
              <w:rPr>
                <w:rFonts w:ascii="Times New Roman" w:hAnsi="Times New Roman" w:cs="Times New Roman"/>
              </w:rPr>
            </w:pPr>
            <w:r>
              <w:rPr>
                <w:rFonts w:ascii="Times New Roman" w:hAnsi="Times New Roman" w:cs="Times New Roman" w:hint="eastAsia"/>
              </w:rPr>
              <w:t>每月</w:t>
            </w:r>
            <w:r>
              <w:rPr>
                <w:rFonts w:ascii="Times New Roman" w:hAnsi="Times New Roman" w:cs="Times New Roman"/>
              </w:rPr>
              <w:t>5</w:t>
            </w:r>
            <w:r>
              <w:rPr>
                <w:rFonts w:ascii="Times New Roman" w:hAnsi="Times New Roman" w:cs="Times New Roman"/>
              </w:rPr>
              <w:t>日凌晨</w:t>
            </w:r>
            <w:r>
              <w:rPr>
                <w:rFonts w:ascii="Times New Roman" w:hAnsi="Times New Roman" w:cs="Times New Roman"/>
              </w:rPr>
              <w:t>2:00</w:t>
            </w:r>
            <w:r>
              <w:rPr>
                <w:rFonts w:ascii="Times New Roman" w:hAnsi="Times New Roman" w:cs="Times New Roman"/>
              </w:rPr>
              <w:t>上传前一月的数据</w:t>
            </w:r>
          </w:p>
        </w:tc>
      </w:tr>
    </w:tbl>
    <w:p w:rsidR="00283B6A" w:rsidRDefault="00283B6A">
      <w:pPr>
        <w:spacing w:line="560" w:lineRule="exact"/>
        <w:jc w:val="left"/>
      </w:pPr>
    </w:p>
    <w:p w:rsidR="00283B6A" w:rsidRDefault="00865DE4">
      <w:pPr>
        <w:spacing w:line="560" w:lineRule="exact"/>
        <w:ind w:firstLineChars="200" w:firstLine="640"/>
        <w:jc w:val="left"/>
        <w:outlineLvl w:val="1"/>
        <w:rPr>
          <w:rFonts w:ascii="黑体" w:eastAsia="黑体" w:hAnsi="黑体"/>
          <w:sz w:val="32"/>
          <w:szCs w:val="44"/>
        </w:rPr>
      </w:pPr>
      <w:bookmarkStart w:id="17" w:name="_Toc187849254"/>
      <w:bookmarkStart w:id="18" w:name="_Toc187068392"/>
      <w:bookmarkStart w:id="19" w:name="_Toc190450915"/>
      <w:bookmarkStart w:id="20" w:name="_Toc186817739"/>
      <w:r>
        <w:rPr>
          <w:rFonts w:ascii="黑体" w:eastAsia="黑体" w:hAnsi="黑体" w:hint="eastAsia"/>
          <w:sz w:val="32"/>
          <w:szCs w:val="44"/>
        </w:rPr>
        <w:t>2</w:t>
      </w:r>
      <w:r>
        <w:rPr>
          <w:rFonts w:ascii="黑体" w:eastAsia="黑体" w:hAnsi="黑体"/>
          <w:sz w:val="32"/>
          <w:szCs w:val="44"/>
        </w:rPr>
        <w:t>.</w:t>
      </w:r>
      <w:r>
        <w:rPr>
          <w:rFonts w:ascii="黑体" w:eastAsia="黑体" w:hAnsi="黑体" w:hint="eastAsia"/>
          <w:sz w:val="32"/>
          <w:szCs w:val="44"/>
        </w:rPr>
        <w:t>库表明细</w:t>
      </w:r>
      <w:bookmarkEnd w:id="17"/>
      <w:bookmarkEnd w:id="18"/>
      <w:bookmarkEnd w:id="19"/>
      <w:bookmarkEnd w:id="20"/>
    </w:p>
    <w:p w:rsidR="00283B6A" w:rsidRDefault="00865DE4">
      <w:pPr>
        <w:spacing w:line="560" w:lineRule="exact"/>
        <w:ind w:firstLineChars="200" w:firstLine="560"/>
        <w:jc w:val="left"/>
        <w:outlineLvl w:val="2"/>
        <w:rPr>
          <w:rFonts w:ascii="黑体" w:eastAsia="黑体" w:hAnsi="黑体"/>
          <w:sz w:val="28"/>
          <w:szCs w:val="28"/>
        </w:rPr>
      </w:pPr>
      <w:bookmarkStart w:id="21" w:name="_Toc187068393"/>
      <w:bookmarkStart w:id="22" w:name="_Toc187849255"/>
      <w:bookmarkStart w:id="23" w:name="_Toc186817740"/>
      <w:bookmarkStart w:id="24" w:name="_Toc190450916"/>
      <w:r>
        <w:rPr>
          <w:rFonts w:ascii="黑体" w:eastAsia="黑体" w:hAnsi="黑体" w:hint="eastAsia"/>
          <w:sz w:val="28"/>
          <w:szCs w:val="28"/>
        </w:rPr>
        <w:t>2</w:t>
      </w:r>
      <w:r>
        <w:rPr>
          <w:rFonts w:ascii="黑体" w:eastAsia="黑体" w:hAnsi="黑体"/>
          <w:sz w:val="28"/>
          <w:szCs w:val="28"/>
        </w:rPr>
        <w:t>.1</w:t>
      </w:r>
      <w:r>
        <w:rPr>
          <w:rFonts w:ascii="黑体" w:eastAsia="黑体" w:hAnsi="黑体" w:hint="eastAsia"/>
          <w:sz w:val="28"/>
          <w:szCs w:val="28"/>
        </w:rPr>
        <w:t>医疗机构关键数据日报表（</w:t>
      </w:r>
      <w:r>
        <w:rPr>
          <w:rFonts w:ascii="黑体" w:eastAsia="黑体" w:hAnsi="黑体"/>
          <w:sz w:val="28"/>
          <w:szCs w:val="28"/>
        </w:rPr>
        <w:t>t_big_operate_stat_day</w:t>
      </w:r>
      <w:r>
        <w:rPr>
          <w:rFonts w:ascii="黑体" w:eastAsia="黑体" w:hAnsi="黑体" w:hint="eastAsia"/>
          <w:sz w:val="28"/>
          <w:szCs w:val="28"/>
        </w:rPr>
        <w:t>）</w:t>
      </w:r>
      <w:bookmarkEnd w:id="21"/>
      <w:bookmarkEnd w:id="22"/>
      <w:bookmarkEnd w:id="23"/>
      <w:bookmarkEnd w:id="24"/>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559"/>
        <w:gridCol w:w="1565"/>
        <w:gridCol w:w="844"/>
        <w:gridCol w:w="850"/>
        <w:gridCol w:w="3396"/>
      </w:tblGrid>
      <w:tr w:rsidR="00283B6A">
        <w:trPr>
          <w:tblHeader/>
        </w:trPr>
        <w:tc>
          <w:tcPr>
            <w:tcW w:w="1556" w:type="dxa"/>
            <w:shd w:val="clear" w:color="auto" w:fill="D9D9D9" w:themeFill="background1" w:themeFillShade="D9"/>
            <w:vAlign w:val="center"/>
          </w:tcPr>
          <w:p w:rsidR="00283B6A" w:rsidRDefault="00865DE4">
            <w:pPr>
              <w:jc w:val="left"/>
              <w:rPr>
                <w:rFonts w:ascii="Times New Roman" w:hAnsi="Times New Roman" w:cs="Times New Roman"/>
                <w:b/>
              </w:rPr>
            </w:pPr>
            <w:r>
              <w:rPr>
                <w:rFonts w:ascii="Times New Roman" w:hAnsi="Times New Roman" w:cs="Times New Roman"/>
                <w:b/>
              </w:rPr>
              <w:t>字段英文名</w:t>
            </w:r>
          </w:p>
        </w:tc>
        <w:tc>
          <w:tcPr>
            <w:tcW w:w="1559" w:type="dxa"/>
            <w:shd w:val="clear" w:color="auto" w:fill="D9D9D9" w:themeFill="background1" w:themeFillShade="D9"/>
            <w:vAlign w:val="center"/>
          </w:tcPr>
          <w:p w:rsidR="00283B6A" w:rsidRDefault="00865DE4">
            <w:pPr>
              <w:jc w:val="left"/>
              <w:rPr>
                <w:rFonts w:ascii="Times New Roman" w:hAnsi="Times New Roman" w:cs="Times New Roman"/>
                <w:b/>
              </w:rPr>
            </w:pPr>
            <w:r>
              <w:rPr>
                <w:rFonts w:ascii="Times New Roman" w:hAnsi="Times New Roman" w:cs="Times New Roman"/>
                <w:b/>
              </w:rPr>
              <w:t>字段中文名</w:t>
            </w:r>
          </w:p>
        </w:tc>
        <w:tc>
          <w:tcPr>
            <w:tcW w:w="1565" w:type="dxa"/>
            <w:shd w:val="clear" w:color="auto" w:fill="D9D9D9" w:themeFill="background1" w:themeFillShade="D9"/>
            <w:vAlign w:val="center"/>
          </w:tcPr>
          <w:p w:rsidR="00283B6A" w:rsidRDefault="00865DE4">
            <w:pPr>
              <w:jc w:val="left"/>
              <w:rPr>
                <w:rFonts w:ascii="Times New Roman" w:hAnsi="Times New Roman" w:cs="Times New Roman"/>
                <w:b/>
              </w:rPr>
            </w:pPr>
            <w:r>
              <w:rPr>
                <w:rFonts w:ascii="Times New Roman" w:hAnsi="Times New Roman" w:cs="Times New Roman"/>
                <w:b/>
              </w:rPr>
              <w:t>字段类型</w:t>
            </w:r>
          </w:p>
        </w:tc>
        <w:tc>
          <w:tcPr>
            <w:tcW w:w="844" w:type="dxa"/>
            <w:shd w:val="clear" w:color="auto" w:fill="D9D9D9" w:themeFill="background1" w:themeFillShade="D9"/>
            <w:vAlign w:val="center"/>
          </w:tcPr>
          <w:p w:rsidR="00283B6A" w:rsidRDefault="00865DE4">
            <w:pPr>
              <w:jc w:val="left"/>
              <w:rPr>
                <w:rFonts w:ascii="Times New Roman" w:hAnsi="Times New Roman" w:cs="Times New Roman"/>
                <w:b/>
              </w:rPr>
            </w:pPr>
            <w:r>
              <w:rPr>
                <w:rFonts w:ascii="Times New Roman" w:hAnsi="Times New Roman" w:cs="Times New Roman"/>
                <w:b/>
              </w:rPr>
              <w:t>是否主键</w:t>
            </w:r>
          </w:p>
        </w:tc>
        <w:tc>
          <w:tcPr>
            <w:tcW w:w="850" w:type="dxa"/>
            <w:shd w:val="clear" w:color="auto" w:fill="D9D9D9" w:themeFill="background1" w:themeFillShade="D9"/>
            <w:vAlign w:val="center"/>
          </w:tcPr>
          <w:p w:rsidR="00283B6A" w:rsidRDefault="00865DE4">
            <w:pPr>
              <w:jc w:val="left"/>
              <w:rPr>
                <w:rFonts w:ascii="Times New Roman" w:hAnsi="Times New Roman" w:cs="Times New Roman"/>
                <w:b/>
              </w:rPr>
            </w:pPr>
            <w:r>
              <w:rPr>
                <w:rFonts w:ascii="Times New Roman" w:hAnsi="Times New Roman" w:cs="Times New Roman"/>
                <w:b/>
              </w:rPr>
              <w:t>是否必填</w:t>
            </w:r>
          </w:p>
        </w:tc>
        <w:tc>
          <w:tcPr>
            <w:tcW w:w="3396" w:type="dxa"/>
            <w:shd w:val="clear" w:color="auto" w:fill="D9D9D9" w:themeFill="background1" w:themeFillShade="D9"/>
            <w:vAlign w:val="center"/>
          </w:tcPr>
          <w:p w:rsidR="00283B6A" w:rsidRDefault="00865DE4">
            <w:pPr>
              <w:jc w:val="left"/>
              <w:rPr>
                <w:rFonts w:ascii="Times New Roman" w:hAnsi="Times New Roman" w:cs="Times New Roman"/>
                <w:b/>
              </w:rPr>
            </w:pPr>
            <w:r>
              <w:rPr>
                <w:rFonts w:ascii="Times New Roman" w:hAnsi="Times New Roman" w:cs="Times New Roman"/>
                <w:b/>
              </w:rPr>
              <w:t>说明</w:t>
            </w:r>
          </w:p>
        </w:tc>
      </w:tr>
      <w:tr w:rsidR="00283B6A">
        <w:tc>
          <w:tcPr>
            <w:tcW w:w="1556" w:type="dxa"/>
            <w:vAlign w:val="center"/>
          </w:tcPr>
          <w:p w:rsidR="00283B6A" w:rsidRDefault="00865DE4">
            <w:pPr>
              <w:jc w:val="left"/>
              <w:rPr>
                <w:rFonts w:ascii="Times New Roman" w:hAnsi="Times New Roman" w:cs="Times New Roman"/>
              </w:rPr>
            </w:pPr>
            <w:r>
              <w:rPr>
                <w:rFonts w:ascii="Times New Roman" w:hAnsi="Times New Roman" w:cs="Times New Roman"/>
              </w:rPr>
              <w:t>b</w:t>
            </w:r>
            <w:r>
              <w:rPr>
                <w:rFonts w:ascii="Times New Roman" w:hAnsi="Times New Roman" w:cs="Times New Roman" w:hint="eastAsia"/>
              </w:rPr>
              <w:t>u</w:t>
            </w:r>
            <w:r>
              <w:rPr>
                <w:rFonts w:ascii="Times New Roman" w:hAnsi="Times New Roman" w:cs="Times New Roman"/>
              </w:rPr>
              <w:t>siness_no</w:t>
            </w:r>
          </w:p>
        </w:tc>
        <w:tc>
          <w:tcPr>
            <w:tcW w:w="1559" w:type="dxa"/>
            <w:vAlign w:val="center"/>
          </w:tcPr>
          <w:p w:rsidR="00283B6A" w:rsidRDefault="00865DE4">
            <w:pPr>
              <w:jc w:val="left"/>
              <w:rPr>
                <w:rFonts w:ascii="Times New Roman" w:hAnsi="Times New Roman" w:cs="Times New Roman"/>
              </w:rPr>
            </w:pPr>
            <w:r>
              <w:rPr>
                <w:rFonts w:ascii="Times New Roman" w:hAnsi="Times New Roman" w:cs="Times New Roman" w:hint="eastAsia"/>
              </w:rPr>
              <w:t>业务编号</w:t>
            </w:r>
          </w:p>
        </w:tc>
        <w:tc>
          <w:tcPr>
            <w:tcW w:w="1565" w:type="dxa"/>
            <w:vAlign w:val="center"/>
          </w:tcPr>
          <w:p w:rsidR="00283B6A" w:rsidRDefault="00865DE4">
            <w:pPr>
              <w:jc w:val="left"/>
              <w:rPr>
                <w:rFonts w:ascii="Times New Roman" w:hAnsi="Times New Roman" w:cs="Times New Roman"/>
              </w:rPr>
            </w:pPr>
            <w:r>
              <w:rPr>
                <w:rFonts w:ascii="Times New Roman" w:hAnsi="Times New Roman" w:cs="Times New Roman"/>
              </w:rPr>
              <w:t>VARCHAR(64)</w:t>
            </w:r>
          </w:p>
        </w:tc>
        <w:tc>
          <w:tcPr>
            <w:tcW w:w="844" w:type="dxa"/>
            <w:vAlign w:val="center"/>
          </w:tcPr>
          <w:p w:rsidR="00283B6A" w:rsidRDefault="00865DE4">
            <w:pPr>
              <w:jc w:val="left"/>
              <w:rPr>
                <w:rFonts w:ascii="Times New Roman" w:hAnsi="Times New Roman" w:cs="Times New Roman"/>
              </w:rPr>
            </w:pPr>
            <w:r>
              <w:rPr>
                <w:rFonts w:ascii="Times New Roman" w:hAnsi="Times New Roman" w:cs="Times New Roman" w:hint="eastAsia"/>
              </w:rPr>
              <w:t>是</w:t>
            </w:r>
          </w:p>
        </w:tc>
        <w:tc>
          <w:tcPr>
            <w:tcW w:w="850" w:type="dxa"/>
            <w:vAlign w:val="center"/>
          </w:tcPr>
          <w:p w:rsidR="00283B6A" w:rsidRDefault="00865DE4">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1D0A63" w:rsidRDefault="00865DE4">
            <w:pPr>
              <w:jc w:val="left"/>
              <w:rPr>
                <w:rFonts w:ascii="仿宋_GB2312"/>
                <w:b/>
              </w:rPr>
            </w:pPr>
            <w:r w:rsidRPr="00BC2F95">
              <w:rPr>
                <w:rFonts w:ascii="仿宋_GB2312" w:hAnsi="Times New Roman" w:cs="Times New Roman" w:hint="eastAsia"/>
                <w:b/>
              </w:rPr>
              <w:t>数据唯一编码；填写内容为：机构代码+“_”+业务发生时间，</w:t>
            </w:r>
            <w:r w:rsidRPr="00BC2F95">
              <w:rPr>
                <w:rFonts w:ascii="仿宋_GB2312" w:hint="eastAsia"/>
                <w:b/>
              </w:rPr>
              <w:t>其中业务发生时间需要到时分秒。</w:t>
            </w:r>
          </w:p>
          <w:p w:rsidR="00283B6A" w:rsidRDefault="00865DE4">
            <w:pPr>
              <w:jc w:val="left"/>
              <w:rPr>
                <w:rFonts w:ascii="仿宋_GB2312" w:hAnsi="Times New Roman" w:cs="Times New Roman"/>
              </w:rPr>
            </w:pPr>
            <w:r>
              <w:rPr>
                <w:rFonts w:ascii="仿宋_GB2312" w:hint="eastAsia"/>
              </w:rPr>
              <w:t>例如，数据为每日报送，业务编号形如“</w:t>
            </w:r>
            <w:r w:rsidR="001D0A63">
              <w:rPr>
                <w:rFonts w:ascii="仿宋_GB2312"/>
              </w:rPr>
              <w:t>xxxx</w:t>
            </w:r>
            <w:r>
              <w:rPr>
                <w:rFonts w:ascii="仿宋_GB2312" w:hint="eastAsia"/>
              </w:rPr>
              <w:t>_20250224235959”，业务发生时间的时分秒固定为“235959”；后续数据为每小时报送，业务编号形如“</w:t>
            </w:r>
            <w:r w:rsidR="001D0A63">
              <w:rPr>
                <w:rFonts w:ascii="仿宋_GB2312"/>
              </w:rPr>
              <w:t>xxxx</w:t>
            </w:r>
            <w:r>
              <w:rPr>
                <w:rFonts w:ascii="仿宋_GB2312" w:hint="eastAsia"/>
              </w:rPr>
              <w:t>_20250306075959”，业务发生时间的分秒固定为“5959”。</w:t>
            </w:r>
          </w:p>
        </w:tc>
      </w:tr>
      <w:tr w:rsidR="00283B6A">
        <w:tc>
          <w:tcPr>
            <w:tcW w:w="1556" w:type="dxa"/>
            <w:vAlign w:val="center"/>
          </w:tcPr>
          <w:p w:rsidR="00283B6A" w:rsidRDefault="00865DE4">
            <w:pPr>
              <w:jc w:val="left"/>
              <w:rPr>
                <w:rFonts w:ascii="Times New Roman" w:hAnsi="Times New Roman" w:cs="Times New Roman"/>
              </w:rPr>
            </w:pPr>
            <w:r>
              <w:rPr>
                <w:rFonts w:ascii="Times New Roman" w:hAnsi="Times New Roman" w:cs="Times New Roman"/>
              </w:rPr>
              <w:t>org_code</w:t>
            </w:r>
          </w:p>
        </w:tc>
        <w:tc>
          <w:tcPr>
            <w:tcW w:w="1559" w:type="dxa"/>
            <w:vAlign w:val="center"/>
          </w:tcPr>
          <w:p w:rsidR="00283B6A" w:rsidRDefault="00865DE4">
            <w:pPr>
              <w:jc w:val="left"/>
              <w:rPr>
                <w:rFonts w:ascii="Times New Roman" w:hAnsi="Times New Roman" w:cs="Times New Roman"/>
              </w:rPr>
            </w:pPr>
            <w:r>
              <w:rPr>
                <w:rFonts w:ascii="Times New Roman" w:hAnsi="Times New Roman" w:cs="Times New Roman" w:hint="eastAsia"/>
              </w:rPr>
              <w:t>机构代码</w:t>
            </w:r>
          </w:p>
        </w:tc>
        <w:tc>
          <w:tcPr>
            <w:tcW w:w="1565" w:type="dxa"/>
            <w:vAlign w:val="center"/>
          </w:tcPr>
          <w:p w:rsidR="00283B6A" w:rsidRDefault="00865DE4">
            <w:pPr>
              <w:jc w:val="left"/>
              <w:rPr>
                <w:rFonts w:ascii="Times New Roman" w:hAnsi="Times New Roman" w:cs="Times New Roman"/>
              </w:rPr>
            </w:pPr>
            <w:r>
              <w:rPr>
                <w:rFonts w:ascii="Times New Roman" w:hAnsi="Times New Roman" w:cs="Times New Roman"/>
              </w:rPr>
              <w:t>VARCHAR(32)</w:t>
            </w:r>
          </w:p>
        </w:tc>
        <w:tc>
          <w:tcPr>
            <w:tcW w:w="844" w:type="dxa"/>
            <w:vAlign w:val="center"/>
          </w:tcPr>
          <w:p w:rsidR="00283B6A" w:rsidRDefault="00865DE4">
            <w:pPr>
              <w:jc w:val="left"/>
              <w:rPr>
                <w:rFonts w:ascii="Times New Roman" w:hAnsi="Times New Roman" w:cs="Times New Roman"/>
              </w:rPr>
            </w:pPr>
            <w:r>
              <w:rPr>
                <w:rFonts w:ascii="Times New Roman" w:hAnsi="Times New Roman" w:cs="Times New Roman" w:hint="eastAsia"/>
              </w:rPr>
              <w:t>是</w:t>
            </w:r>
          </w:p>
        </w:tc>
        <w:tc>
          <w:tcPr>
            <w:tcW w:w="850" w:type="dxa"/>
            <w:vAlign w:val="center"/>
          </w:tcPr>
          <w:p w:rsidR="00283B6A" w:rsidRDefault="00865DE4">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283B6A" w:rsidRDefault="00865DE4">
            <w:pPr>
              <w:jc w:val="left"/>
              <w:rPr>
                <w:rFonts w:ascii="Times New Roman" w:hAnsi="Times New Roman" w:cs="Times New Roman"/>
                <w:b/>
              </w:rPr>
            </w:pPr>
            <w:r>
              <w:rPr>
                <w:rFonts w:hint="eastAsia"/>
                <w:b/>
                <w:color w:val="auto"/>
              </w:rPr>
              <w:t>采用全民链路的机构代码</w:t>
            </w:r>
          </w:p>
        </w:tc>
      </w:tr>
      <w:tr w:rsidR="00283B6A">
        <w:tc>
          <w:tcPr>
            <w:tcW w:w="1556" w:type="dxa"/>
            <w:vAlign w:val="center"/>
          </w:tcPr>
          <w:p w:rsidR="00283B6A" w:rsidRDefault="00865DE4">
            <w:pPr>
              <w:jc w:val="left"/>
              <w:rPr>
                <w:rFonts w:ascii="Times New Roman" w:hAnsi="Times New Roman" w:cs="Times New Roman"/>
              </w:rPr>
            </w:pPr>
            <w:r>
              <w:rPr>
                <w:rFonts w:ascii="Times New Roman" w:hAnsi="Times New Roman" w:cs="Times New Roman"/>
              </w:rPr>
              <w:t>org_name</w:t>
            </w:r>
          </w:p>
        </w:tc>
        <w:tc>
          <w:tcPr>
            <w:tcW w:w="1559" w:type="dxa"/>
            <w:vAlign w:val="center"/>
          </w:tcPr>
          <w:p w:rsidR="00283B6A" w:rsidRDefault="00865DE4">
            <w:pPr>
              <w:jc w:val="left"/>
              <w:rPr>
                <w:rFonts w:ascii="Times New Roman" w:hAnsi="Times New Roman" w:cs="Times New Roman"/>
              </w:rPr>
            </w:pPr>
            <w:r>
              <w:rPr>
                <w:rFonts w:ascii="Times New Roman" w:hAnsi="Times New Roman" w:cs="Times New Roman" w:hint="eastAsia"/>
              </w:rPr>
              <w:t>机构名称</w:t>
            </w:r>
          </w:p>
        </w:tc>
        <w:tc>
          <w:tcPr>
            <w:tcW w:w="1565" w:type="dxa"/>
            <w:vAlign w:val="center"/>
          </w:tcPr>
          <w:p w:rsidR="00283B6A" w:rsidRDefault="00865DE4">
            <w:pPr>
              <w:jc w:val="left"/>
              <w:rPr>
                <w:rFonts w:ascii="Times New Roman" w:hAnsi="Times New Roman" w:cs="Times New Roman"/>
              </w:rPr>
            </w:pPr>
            <w:r>
              <w:rPr>
                <w:rFonts w:ascii="Times New Roman" w:hAnsi="Times New Roman" w:cs="Times New Roman"/>
              </w:rPr>
              <w:t>VARCHAR(90)</w:t>
            </w:r>
          </w:p>
        </w:tc>
        <w:tc>
          <w:tcPr>
            <w:tcW w:w="844" w:type="dxa"/>
            <w:vAlign w:val="center"/>
          </w:tcPr>
          <w:p w:rsidR="00283B6A" w:rsidRDefault="00865DE4">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283B6A" w:rsidRDefault="00865DE4">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283B6A" w:rsidRDefault="00865DE4">
            <w:pPr>
              <w:jc w:val="left"/>
              <w:rPr>
                <w:rFonts w:ascii="Times New Roman" w:hAnsi="Times New Roman" w:cs="Times New Roman"/>
              </w:rPr>
            </w:pPr>
            <w:r>
              <w:rPr>
                <w:rFonts w:ascii="Times New Roman" w:hAnsi="Times New Roman" w:cs="Times New Roman" w:hint="eastAsia"/>
              </w:rPr>
              <w:t>医疗机构名称</w:t>
            </w:r>
          </w:p>
        </w:tc>
      </w:tr>
      <w:tr w:rsidR="00283B6A">
        <w:tc>
          <w:tcPr>
            <w:tcW w:w="1556" w:type="dxa"/>
            <w:vAlign w:val="center"/>
          </w:tcPr>
          <w:p w:rsidR="00283B6A" w:rsidRDefault="00865DE4">
            <w:pPr>
              <w:jc w:val="left"/>
              <w:rPr>
                <w:rFonts w:ascii="Times New Roman" w:hAnsi="Times New Roman" w:cs="Times New Roman"/>
              </w:rPr>
            </w:pPr>
            <w:r>
              <w:rPr>
                <w:rFonts w:ascii="Times New Roman" w:hAnsi="Times New Roman" w:cs="Times New Roman"/>
              </w:rPr>
              <w:t>clinic_person_times</w:t>
            </w:r>
          </w:p>
        </w:tc>
        <w:tc>
          <w:tcPr>
            <w:tcW w:w="1559" w:type="dxa"/>
            <w:vAlign w:val="center"/>
          </w:tcPr>
          <w:p w:rsidR="00283B6A" w:rsidRDefault="00865DE4">
            <w:pPr>
              <w:jc w:val="left"/>
              <w:rPr>
                <w:rFonts w:ascii="Times New Roman" w:hAnsi="Times New Roman" w:cs="Times New Roman"/>
              </w:rPr>
            </w:pPr>
            <w:r>
              <w:rPr>
                <w:rFonts w:ascii="Times New Roman" w:hAnsi="Times New Roman" w:cs="Times New Roman" w:hint="eastAsia"/>
              </w:rPr>
              <w:t>门诊人次数</w:t>
            </w:r>
          </w:p>
        </w:tc>
        <w:tc>
          <w:tcPr>
            <w:tcW w:w="1565" w:type="dxa"/>
            <w:vAlign w:val="center"/>
          </w:tcPr>
          <w:p w:rsidR="00283B6A" w:rsidRDefault="00865DE4">
            <w:pPr>
              <w:jc w:val="left"/>
              <w:rPr>
                <w:rFonts w:ascii="Times New Roman" w:hAnsi="Times New Roman" w:cs="Times New Roman"/>
              </w:rPr>
            </w:pPr>
            <w:r>
              <w:rPr>
                <w:rFonts w:ascii="Times New Roman" w:hAnsi="Times New Roman" w:cs="Times New Roman"/>
              </w:rPr>
              <w:t>INT(255)</w:t>
            </w:r>
          </w:p>
        </w:tc>
        <w:tc>
          <w:tcPr>
            <w:tcW w:w="844" w:type="dxa"/>
            <w:vAlign w:val="center"/>
          </w:tcPr>
          <w:p w:rsidR="00283B6A" w:rsidRDefault="00865DE4">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283B6A" w:rsidRDefault="00865DE4">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283B6A" w:rsidRDefault="00865DE4">
            <w:pPr>
              <w:jc w:val="left"/>
              <w:rPr>
                <w:rFonts w:ascii="Times New Roman" w:hAnsi="Times New Roman" w:cs="Times New Roman"/>
              </w:rPr>
            </w:pPr>
            <w:r>
              <w:rPr>
                <w:rFonts w:ascii="Times New Roman" w:hAnsi="Times New Roman" w:cs="Times New Roman" w:hint="eastAsia"/>
              </w:rPr>
              <w:t>门诊人次数是指每天的门诊患者人次数，仅以门诊挂号数统计，不包括急诊患者、健康体</w:t>
            </w:r>
            <w:r>
              <w:rPr>
                <w:rFonts w:ascii="Times New Roman" w:hAnsi="Times New Roman" w:cs="Times New Roman" w:hint="eastAsia"/>
              </w:rPr>
              <w:lastRenderedPageBreak/>
              <w:t>检者。</w:t>
            </w:r>
          </w:p>
        </w:tc>
      </w:tr>
      <w:tr w:rsidR="00283B6A">
        <w:tc>
          <w:tcPr>
            <w:tcW w:w="1556" w:type="dxa"/>
            <w:vAlign w:val="center"/>
          </w:tcPr>
          <w:p w:rsidR="00283B6A" w:rsidRDefault="00865DE4">
            <w:pPr>
              <w:jc w:val="left"/>
              <w:rPr>
                <w:rFonts w:ascii="Times New Roman" w:hAnsi="Times New Roman" w:cs="Times New Roman"/>
              </w:rPr>
            </w:pPr>
            <w:r>
              <w:rPr>
                <w:rFonts w:ascii="Times New Roman" w:hAnsi="Times New Roman" w:cs="Times New Roman"/>
              </w:rPr>
              <w:lastRenderedPageBreak/>
              <w:t>emer_person_times</w:t>
            </w:r>
          </w:p>
        </w:tc>
        <w:tc>
          <w:tcPr>
            <w:tcW w:w="1559" w:type="dxa"/>
            <w:vAlign w:val="center"/>
          </w:tcPr>
          <w:p w:rsidR="00283B6A" w:rsidRDefault="00865DE4">
            <w:pPr>
              <w:jc w:val="left"/>
              <w:rPr>
                <w:rFonts w:ascii="Times New Roman" w:hAnsi="Times New Roman" w:cs="Times New Roman"/>
              </w:rPr>
            </w:pPr>
            <w:r>
              <w:rPr>
                <w:rFonts w:ascii="Times New Roman" w:hAnsi="Times New Roman" w:cs="Times New Roman" w:hint="eastAsia"/>
              </w:rPr>
              <w:t>急诊人次数</w:t>
            </w:r>
          </w:p>
        </w:tc>
        <w:tc>
          <w:tcPr>
            <w:tcW w:w="1565" w:type="dxa"/>
            <w:vAlign w:val="center"/>
          </w:tcPr>
          <w:p w:rsidR="00283B6A" w:rsidRDefault="00865DE4">
            <w:pPr>
              <w:jc w:val="left"/>
              <w:rPr>
                <w:rFonts w:ascii="Times New Roman" w:hAnsi="Times New Roman" w:cs="Times New Roman"/>
              </w:rPr>
            </w:pPr>
            <w:r>
              <w:rPr>
                <w:rFonts w:ascii="Times New Roman" w:hAnsi="Times New Roman" w:cs="Times New Roman"/>
              </w:rPr>
              <w:t>INT(255)</w:t>
            </w:r>
          </w:p>
        </w:tc>
        <w:tc>
          <w:tcPr>
            <w:tcW w:w="844" w:type="dxa"/>
            <w:vAlign w:val="center"/>
          </w:tcPr>
          <w:p w:rsidR="00283B6A" w:rsidRDefault="00865DE4">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283B6A" w:rsidRDefault="00865DE4">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283B6A" w:rsidRDefault="00865DE4">
            <w:pPr>
              <w:jc w:val="left"/>
              <w:rPr>
                <w:rFonts w:ascii="Times New Roman" w:hAnsi="Times New Roman" w:cs="Times New Roman"/>
              </w:rPr>
            </w:pPr>
            <w:r>
              <w:rPr>
                <w:rFonts w:ascii="Times New Roman" w:hAnsi="Times New Roman" w:cs="Times New Roman" w:hint="eastAsia"/>
              </w:rPr>
              <w:t>以挂号数统计每天的急诊就诊人次数。</w:t>
            </w:r>
          </w:p>
        </w:tc>
      </w:tr>
      <w:tr w:rsidR="00283B6A">
        <w:tc>
          <w:tcPr>
            <w:tcW w:w="1556" w:type="dxa"/>
            <w:vAlign w:val="center"/>
          </w:tcPr>
          <w:p w:rsidR="00283B6A" w:rsidRDefault="00865DE4">
            <w:pPr>
              <w:jc w:val="left"/>
              <w:rPr>
                <w:rFonts w:ascii="Times New Roman" w:hAnsi="Times New Roman" w:cs="Times New Roman"/>
              </w:rPr>
            </w:pPr>
            <w:r>
              <w:rPr>
                <w:rFonts w:ascii="Times New Roman" w:hAnsi="Times New Roman" w:cs="Times New Roman"/>
              </w:rPr>
              <w:t>fever_person_times</w:t>
            </w:r>
          </w:p>
        </w:tc>
        <w:tc>
          <w:tcPr>
            <w:tcW w:w="1559" w:type="dxa"/>
            <w:vAlign w:val="center"/>
          </w:tcPr>
          <w:p w:rsidR="00283B6A" w:rsidRDefault="00865DE4">
            <w:pPr>
              <w:jc w:val="left"/>
              <w:rPr>
                <w:rFonts w:ascii="Times New Roman" w:hAnsi="Times New Roman" w:cs="Times New Roman"/>
              </w:rPr>
            </w:pPr>
            <w:r>
              <w:rPr>
                <w:rFonts w:ascii="Times New Roman" w:hAnsi="Times New Roman" w:cs="Times New Roman" w:hint="eastAsia"/>
              </w:rPr>
              <w:t>发热门诊量</w:t>
            </w:r>
          </w:p>
        </w:tc>
        <w:tc>
          <w:tcPr>
            <w:tcW w:w="1565" w:type="dxa"/>
            <w:vAlign w:val="center"/>
          </w:tcPr>
          <w:p w:rsidR="00283B6A" w:rsidRDefault="00865DE4">
            <w:pPr>
              <w:jc w:val="left"/>
              <w:rPr>
                <w:rFonts w:ascii="Times New Roman" w:hAnsi="Times New Roman" w:cs="Times New Roman"/>
              </w:rPr>
            </w:pPr>
            <w:r>
              <w:rPr>
                <w:rFonts w:ascii="Times New Roman" w:hAnsi="Times New Roman" w:cs="Times New Roman"/>
              </w:rPr>
              <w:t>INT(255)</w:t>
            </w:r>
          </w:p>
        </w:tc>
        <w:tc>
          <w:tcPr>
            <w:tcW w:w="844" w:type="dxa"/>
            <w:vAlign w:val="center"/>
          </w:tcPr>
          <w:p w:rsidR="00283B6A" w:rsidRDefault="00865DE4">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283B6A" w:rsidRDefault="00865DE4">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283B6A" w:rsidRDefault="00865DE4">
            <w:pPr>
              <w:jc w:val="left"/>
              <w:rPr>
                <w:rFonts w:ascii="Times New Roman" w:hAnsi="Times New Roman" w:cs="Times New Roman"/>
              </w:rPr>
            </w:pPr>
            <w:r>
              <w:rPr>
                <w:rFonts w:ascii="Times New Roman" w:hAnsi="Times New Roman" w:cs="Times New Roman" w:hint="eastAsia"/>
              </w:rPr>
              <w:t>以挂号数统计每天的发热门诊（诊室）就诊人次数。</w:t>
            </w:r>
          </w:p>
        </w:tc>
      </w:tr>
      <w:tr w:rsidR="00B102D1">
        <w:tc>
          <w:tcPr>
            <w:tcW w:w="1556" w:type="dxa"/>
            <w:vAlign w:val="center"/>
          </w:tcPr>
          <w:p w:rsidR="00B102D1" w:rsidRDefault="00B102D1" w:rsidP="00B102D1">
            <w:pPr>
              <w:jc w:val="left"/>
              <w:rPr>
                <w:rFonts w:ascii="Times New Roman" w:hAnsi="Times New Roman" w:cs="Times New Roman"/>
              </w:rPr>
            </w:pPr>
            <w:r>
              <w:rPr>
                <w:rFonts w:ascii="Times New Roman" w:hAnsi="Times New Roman" w:cs="Times New Roman"/>
              </w:rPr>
              <w:t>clinic_medi_freq</w:t>
            </w:r>
          </w:p>
        </w:tc>
        <w:tc>
          <w:tcPr>
            <w:tcW w:w="1559" w:type="dxa"/>
            <w:vAlign w:val="center"/>
          </w:tcPr>
          <w:p w:rsidR="00B102D1" w:rsidRDefault="00B102D1" w:rsidP="00B102D1">
            <w:pPr>
              <w:jc w:val="left"/>
              <w:rPr>
                <w:rFonts w:ascii="Times New Roman" w:hAnsi="Times New Roman" w:cs="Times New Roman"/>
              </w:rPr>
            </w:pPr>
            <w:r>
              <w:rPr>
                <w:rFonts w:ascii="Times New Roman" w:hAnsi="Times New Roman" w:cs="Times New Roman" w:hint="eastAsia"/>
              </w:rPr>
              <w:t>门诊用药频次</w:t>
            </w:r>
          </w:p>
        </w:tc>
        <w:tc>
          <w:tcPr>
            <w:tcW w:w="1565" w:type="dxa"/>
            <w:vAlign w:val="center"/>
          </w:tcPr>
          <w:p w:rsidR="00B102D1" w:rsidRDefault="00B102D1" w:rsidP="00B102D1">
            <w:pPr>
              <w:jc w:val="left"/>
              <w:rPr>
                <w:rFonts w:ascii="Times New Roman" w:hAnsi="Times New Roman" w:cs="Times New Roman"/>
              </w:rPr>
            </w:pPr>
            <w:r>
              <w:rPr>
                <w:rFonts w:ascii="Times New Roman" w:hAnsi="Times New Roman" w:cs="Times New Roman"/>
              </w:rPr>
              <w:t>INT(255)</w:t>
            </w:r>
          </w:p>
        </w:tc>
        <w:tc>
          <w:tcPr>
            <w:tcW w:w="844" w:type="dxa"/>
            <w:vAlign w:val="center"/>
          </w:tcPr>
          <w:p w:rsidR="00B102D1" w:rsidRDefault="00B102D1" w:rsidP="00B102D1">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B102D1" w:rsidRDefault="00B102D1" w:rsidP="00B102D1">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B102D1" w:rsidRDefault="00B102D1" w:rsidP="00B102D1">
            <w:pPr>
              <w:jc w:val="left"/>
              <w:rPr>
                <w:rFonts w:ascii="Times New Roman" w:hAnsi="Times New Roman" w:cs="Times New Roman"/>
              </w:rPr>
            </w:pPr>
            <w:r>
              <w:rPr>
                <w:rFonts w:ascii="Times New Roman" w:hAnsi="Times New Roman" w:cs="Times New Roman" w:hint="eastAsia"/>
              </w:rPr>
              <w:t>每天的门急诊输液用药频次。</w:t>
            </w:r>
          </w:p>
        </w:tc>
      </w:tr>
      <w:tr w:rsidR="00B102D1">
        <w:tc>
          <w:tcPr>
            <w:tcW w:w="1556" w:type="dxa"/>
            <w:vAlign w:val="center"/>
          </w:tcPr>
          <w:p w:rsidR="00B102D1" w:rsidRDefault="00B102D1" w:rsidP="00B102D1">
            <w:pPr>
              <w:jc w:val="left"/>
              <w:rPr>
                <w:rFonts w:ascii="Times New Roman" w:hAnsi="Times New Roman" w:cs="Times New Roman"/>
              </w:rPr>
            </w:pPr>
            <w:r>
              <w:rPr>
                <w:rFonts w:ascii="Times New Roman" w:hAnsi="Times New Roman" w:cs="Times New Roman"/>
              </w:rPr>
              <w:t>pres_count</w:t>
            </w:r>
          </w:p>
        </w:tc>
        <w:tc>
          <w:tcPr>
            <w:tcW w:w="1559" w:type="dxa"/>
            <w:vAlign w:val="center"/>
          </w:tcPr>
          <w:p w:rsidR="00B102D1" w:rsidRDefault="00B102D1" w:rsidP="00B102D1">
            <w:pPr>
              <w:jc w:val="left"/>
              <w:rPr>
                <w:rFonts w:ascii="Times New Roman" w:hAnsi="Times New Roman" w:cs="Times New Roman"/>
              </w:rPr>
            </w:pPr>
            <w:r>
              <w:rPr>
                <w:rFonts w:ascii="Times New Roman" w:hAnsi="Times New Roman" w:cs="Times New Roman" w:hint="eastAsia"/>
              </w:rPr>
              <w:t>处方量</w:t>
            </w:r>
          </w:p>
        </w:tc>
        <w:tc>
          <w:tcPr>
            <w:tcW w:w="1565" w:type="dxa"/>
            <w:vAlign w:val="center"/>
          </w:tcPr>
          <w:p w:rsidR="00B102D1" w:rsidRDefault="00B102D1" w:rsidP="00B102D1">
            <w:pPr>
              <w:jc w:val="left"/>
              <w:rPr>
                <w:rFonts w:ascii="Times New Roman" w:hAnsi="Times New Roman" w:cs="Times New Roman"/>
              </w:rPr>
            </w:pPr>
            <w:r>
              <w:rPr>
                <w:rFonts w:ascii="Times New Roman" w:hAnsi="Times New Roman" w:cs="Times New Roman"/>
              </w:rPr>
              <w:t>INT(255)</w:t>
            </w:r>
          </w:p>
        </w:tc>
        <w:tc>
          <w:tcPr>
            <w:tcW w:w="844" w:type="dxa"/>
            <w:vAlign w:val="center"/>
          </w:tcPr>
          <w:p w:rsidR="00B102D1" w:rsidRDefault="00B102D1" w:rsidP="00B102D1">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B102D1" w:rsidRDefault="00B102D1" w:rsidP="00B102D1">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B102D1" w:rsidRDefault="00B102D1" w:rsidP="00B102D1">
            <w:pPr>
              <w:jc w:val="left"/>
              <w:rPr>
                <w:rFonts w:ascii="Times New Roman" w:hAnsi="Times New Roman" w:cs="Times New Roman"/>
              </w:rPr>
            </w:pPr>
            <w:r>
              <w:rPr>
                <w:rFonts w:ascii="Times New Roman" w:hAnsi="Times New Roman" w:cs="Times New Roman" w:hint="eastAsia"/>
              </w:rPr>
              <w:t>处方量是指医师每天为患者开具的处方数量。</w:t>
            </w:r>
          </w:p>
        </w:tc>
      </w:tr>
      <w:tr w:rsidR="00B102D1">
        <w:tc>
          <w:tcPr>
            <w:tcW w:w="1556" w:type="dxa"/>
            <w:vAlign w:val="center"/>
          </w:tcPr>
          <w:p w:rsidR="00B102D1" w:rsidRDefault="00B102D1" w:rsidP="00B102D1">
            <w:pPr>
              <w:jc w:val="left"/>
              <w:rPr>
                <w:rFonts w:ascii="Times New Roman" w:hAnsi="Times New Roman" w:cs="Times New Roman"/>
              </w:rPr>
            </w:pPr>
            <w:r>
              <w:rPr>
                <w:rFonts w:ascii="Times New Roman" w:hAnsi="Times New Roman" w:cs="Times New Roman"/>
              </w:rPr>
              <w:t>enter_person_times</w:t>
            </w:r>
          </w:p>
        </w:tc>
        <w:tc>
          <w:tcPr>
            <w:tcW w:w="1559" w:type="dxa"/>
            <w:vAlign w:val="center"/>
          </w:tcPr>
          <w:p w:rsidR="00B102D1" w:rsidRDefault="00B102D1" w:rsidP="00B102D1">
            <w:pPr>
              <w:jc w:val="left"/>
              <w:rPr>
                <w:rFonts w:ascii="Times New Roman" w:hAnsi="Times New Roman" w:cs="Times New Roman"/>
              </w:rPr>
            </w:pPr>
            <w:r>
              <w:rPr>
                <w:rFonts w:ascii="Times New Roman" w:hAnsi="Times New Roman" w:cs="Times New Roman" w:hint="eastAsia"/>
              </w:rPr>
              <w:t>入院人次数</w:t>
            </w:r>
          </w:p>
        </w:tc>
        <w:tc>
          <w:tcPr>
            <w:tcW w:w="1565" w:type="dxa"/>
            <w:vAlign w:val="center"/>
          </w:tcPr>
          <w:p w:rsidR="00B102D1" w:rsidRDefault="00B102D1" w:rsidP="00B102D1">
            <w:pPr>
              <w:jc w:val="left"/>
              <w:rPr>
                <w:rFonts w:ascii="Times New Roman" w:hAnsi="Times New Roman" w:cs="Times New Roman"/>
              </w:rPr>
            </w:pPr>
            <w:r>
              <w:rPr>
                <w:rFonts w:ascii="Times New Roman" w:hAnsi="Times New Roman" w:cs="Times New Roman"/>
              </w:rPr>
              <w:t>INT(255)</w:t>
            </w:r>
          </w:p>
        </w:tc>
        <w:tc>
          <w:tcPr>
            <w:tcW w:w="844" w:type="dxa"/>
            <w:vAlign w:val="center"/>
          </w:tcPr>
          <w:p w:rsidR="00B102D1" w:rsidRDefault="00B102D1" w:rsidP="00B102D1">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B102D1" w:rsidRDefault="00B102D1" w:rsidP="00B102D1">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B102D1" w:rsidRDefault="00B102D1" w:rsidP="00B102D1">
            <w:pPr>
              <w:jc w:val="left"/>
              <w:rPr>
                <w:rFonts w:ascii="Times New Roman" w:hAnsi="Times New Roman" w:cs="Times New Roman"/>
              </w:rPr>
            </w:pPr>
            <w:r>
              <w:rPr>
                <w:rFonts w:ascii="Times New Roman" w:hAnsi="Times New Roman" w:cs="Times New Roman"/>
              </w:rPr>
              <w:t>入院</w:t>
            </w:r>
            <w:r>
              <w:rPr>
                <w:rFonts w:ascii="Times New Roman" w:hAnsi="Times New Roman" w:cs="Times New Roman" w:hint="eastAsia"/>
              </w:rPr>
              <w:t>人次数</w:t>
            </w:r>
            <w:r>
              <w:rPr>
                <w:rFonts w:ascii="Times New Roman" w:hAnsi="Times New Roman" w:cs="Times New Roman"/>
              </w:rPr>
              <w:t>是指每天办理住院的人数。</w:t>
            </w:r>
          </w:p>
        </w:tc>
      </w:tr>
      <w:tr w:rsidR="00B102D1">
        <w:tc>
          <w:tcPr>
            <w:tcW w:w="1556" w:type="dxa"/>
            <w:vAlign w:val="center"/>
          </w:tcPr>
          <w:p w:rsidR="00B102D1" w:rsidRDefault="00B102D1" w:rsidP="00B102D1">
            <w:pPr>
              <w:jc w:val="left"/>
              <w:rPr>
                <w:rFonts w:ascii="Times New Roman" w:hAnsi="Times New Roman" w:cs="Times New Roman"/>
              </w:rPr>
            </w:pPr>
            <w:r>
              <w:rPr>
                <w:rFonts w:ascii="Times New Roman" w:hAnsi="Times New Roman" w:cs="Times New Roman"/>
              </w:rPr>
              <w:t>out_person_times</w:t>
            </w:r>
          </w:p>
        </w:tc>
        <w:tc>
          <w:tcPr>
            <w:tcW w:w="1559" w:type="dxa"/>
            <w:vAlign w:val="center"/>
          </w:tcPr>
          <w:p w:rsidR="00B102D1" w:rsidRDefault="00B102D1" w:rsidP="00B102D1">
            <w:pPr>
              <w:jc w:val="left"/>
              <w:rPr>
                <w:rFonts w:ascii="Times New Roman" w:hAnsi="Times New Roman" w:cs="Times New Roman"/>
              </w:rPr>
            </w:pPr>
            <w:r>
              <w:rPr>
                <w:rFonts w:ascii="Times New Roman" w:hAnsi="Times New Roman" w:cs="Times New Roman" w:hint="eastAsia"/>
              </w:rPr>
              <w:t>出院人次数</w:t>
            </w:r>
          </w:p>
        </w:tc>
        <w:tc>
          <w:tcPr>
            <w:tcW w:w="1565" w:type="dxa"/>
            <w:vAlign w:val="center"/>
          </w:tcPr>
          <w:p w:rsidR="00B102D1" w:rsidRDefault="00B102D1" w:rsidP="00B102D1">
            <w:pPr>
              <w:jc w:val="left"/>
              <w:rPr>
                <w:rFonts w:ascii="Times New Roman" w:hAnsi="Times New Roman" w:cs="Times New Roman"/>
              </w:rPr>
            </w:pPr>
            <w:r>
              <w:rPr>
                <w:rFonts w:ascii="Times New Roman" w:hAnsi="Times New Roman" w:cs="Times New Roman"/>
              </w:rPr>
              <w:t>INT(255)</w:t>
            </w:r>
          </w:p>
        </w:tc>
        <w:tc>
          <w:tcPr>
            <w:tcW w:w="844" w:type="dxa"/>
            <w:vAlign w:val="center"/>
          </w:tcPr>
          <w:p w:rsidR="00B102D1" w:rsidRDefault="00B102D1" w:rsidP="00B102D1">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B102D1" w:rsidRDefault="00B102D1" w:rsidP="00B102D1">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B102D1" w:rsidRDefault="00B102D1" w:rsidP="00B102D1">
            <w:pPr>
              <w:jc w:val="left"/>
              <w:rPr>
                <w:rFonts w:ascii="Times New Roman" w:hAnsi="Times New Roman" w:cs="Times New Roman"/>
              </w:rPr>
            </w:pPr>
            <w:r>
              <w:rPr>
                <w:rFonts w:ascii="Times New Roman" w:hAnsi="Times New Roman" w:cs="Times New Roman"/>
              </w:rPr>
              <w:t>出院</w:t>
            </w:r>
            <w:r>
              <w:rPr>
                <w:rFonts w:ascii="Times New Roman" w:hAnsi="Times New Roman" w:cs="Times New Roman" w:hint="eastAsia"/>
              </w:rPr>
              <w:t>人次数</w:t>
            </w:r>
            <w:r>
              <w:rPr>
                <w:rFonts w:ascii="Times New Roman" w:hAnsi="Times New Roman" w:cs="Times New Roman"/>
              </w:rPr>
              <w:t>即每天所有住院后出院的人数，包括医嘱离院、医嘱转其他医疗机构、非医嘱离院、死亡及其他人数，不含家庭病床撤床人数。</w:t>
            </w:r>
          </w:p>
        </w:tc>
      </w:tr>
      <w:tr w:rsidR="00B102D1">
        <w:tc>
          <w:tcPr>
            <w:tcW w:w="1556" w:type="dxa"/>
            <w:vAlign w:val="center"/>
          </w:tcPr>
          <w:p w:rsidR="00B102D1" w:rsidRDefault="00B102D1" w:rsidP="00B102D1">
            <w:pPr>
              <w:jc w:val="left"/>
              <w:rPr>
                <w:rFonts w:ascii="Times New Roman" w:hAnsi="Times New Roman" w:cs="Times New Roman"/>
              </w:rPr>
            </w:pPr>
            <w:r>
              <w:rPr>
                <w:rFonts w:ascii="Times New Roman" w:hAnsi="Times New Roman" w:cs="Times New Roman"/>
              </w:rPr>
              <w:t>report_date_serial</w:t>
            </w:r>
          </w:p>
        </w:tc>
        <w:tc>
          <w:tcPr>
            <w:tcW w:w="1559" w:type="dxa"/>
            <w:vAlign w:val="center"/>
          </w:tcPr>
          <w:p w:rsidR="00B102D1" w:rsidRDefault="00B102D1" w:rsidP="00B102D1">
            <w:pPr>
              <w:jc w:val="left"/>
              <w:rPr>
                <w:rFonts w:ascii="Times New Roman" w:hAnsi="Times New Roman" w:cs="Times New Roman"/>
              </w:rPr>
            </w:pPr>
            <w:r>
              <w:rPr>
                <w:rFonts w:ascii="Times New Roman" w:hAnsi="Times New Roman" w:cs="Times New Roman" w:hint="eastAsia"/>
              </w:rPr>
              <w:t>业务发生时间</w:t>
            </w:r>
          </w:p>
        </w:tc>
        <w:tc>
          <w:tcPr>
            <w:tcW w:w="1565" w:type="dxa"/>
            <w:vAlign w:val="center"/>
          </w:tcPr>
          <w:p w:rsidR="00B102D1" w:rsidRDefault="00B102D1" w:rsidP="00B102D1">
            <w:pPr>
              <w:jc w:val="left"/>
              <w:rPr>
                <w:rFonts w:ascii="Times New Roman" w:hAnsi="Times New Roman" w:cs="Times New Roman"/>
              </w:rPr>
            </w:pPr>
            <w:r>
              <w:rPr>
                <w:rFonts w:ascii="Times New Roman" w:hAnsi="Times New Roman" w:cs="Times New Roman"/>
              </w:rPr>
              <w:t>DATETIME(0)</w:t>
            </w:r>
          </w:p>
        </w:tc>
        <w:tc>
          <w:tcPr>
            <w:tcW w:w="844" w:type="dxa"/>
            <w:vAlign w:val="center"/>
          </w:tcPr>
          <w:p w:rsidR="00B102D1" w:rsidRDefault="00B102D1" w:rsidP="00B102D1">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B102D1" w:rsidRDefault="00B102D1" w:rsidP="00B102D1">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B102D1" w:rsidRDefault="00B102D1" w:rsidP="00B102D1">
            <w:pPr>
              <w:jc w:val="left"/>
              <w:rPr>
                <w:rFonts w:ascii="Times New Roman" w:hAnsi="Times New Roman" w:cs="Times New Roman"/>
              </w:rPr>
            </w:pPr>
            <w:r w:rsidRPr="00BC2F95">
              <w:rPr>
                <w:rFonts w:ascii="Times New Roman" w:hAnsi="Times New Roman" w:cs="Times New Roman" w:hint="eastAsia"/>
                <w:b/>
              </w:rPr>
              <w:t>业务发生的时间（统计时间），格式为</w:t>
            </w:r>
            <w:r w:rsidRPr="00BC2F95">
              <w:rPr>
                <w:rFonts w:ascii="Times New Roman" w:hAnsi="Times New Roman" w:cs="Times New Roman"/>
                <w:b/>
              </w:rPr>
              <w:t>YYYY/MM/DD HH24:MI:SS</w:t>
            </w:r>
            <w:r w:rsidRPr="00BC2F95">
              <w:rPr>
                <w:rFonts w:ascii="Times New Roman" w:hAnsi="Times New Roman" w:cs="Times New Roman" w:hint="eastAsia"/>
                <w:b/>
              </w:rPr>
              <w:t>，时分秒维度统一填写至业务数据期的最后一秒</w:t>
            </w:r>
            <w:r>
              <w:rPr>
                <w:rFonts w:ascii="Times New Roman" w:hAnsi="Times New Roman" w:cs="Times New Roman" w:hint="eastAsia"/>
              </w:rPr>
              <w:t>（数据为每日报送，如</w:t>
            </w:r>
            <w:r>
              <w:rPr>
                <w:rFonts w:ascii="Times New Roman" w:hAnsi="Times New Roman" w:cs="Times New Roman" w:hint="eastAsia"/>
              </w:rPr>
              <w:t>2</w:t>
            </w:r>
            <w:r>
              <w:rPr>
                <w:rFonts w:ascii="Times New Roman" w:hAnsi="Times New Roman" w:cs="Times New Roman"/>
              </w:rPr>
              <w:t>025</w:t>
            </w:r>
            <w:r>
              <w:rPr>
                <w:rFonts w:ascii="Times New Roman" w:hAnsi="Times New Roman" w:cs="Times New Roman" w:hint="eastAsia"/>
              </w:rPr>
              <w:t>年</w:t>
            </w:r>
            <w:r>
              <w:rPr>
                <w:rFonts w:ascii="Times New Roman" w:hAnsi="Times New Roman" w:cs="Times New Roman" w:hint="eastAsia"/>
              </w:rPr>
              <w:t>2</w:t>
            </w:r>
            <w:r>
              <w:rPr>
                <w:rFonts w:ascii="Times New Roman" w:hAnsi="Times New Roman" w:cs="Times New Roman" w:hint="eastAsia"/>
              </w:rPr>
              <w:t>月</w:t>
            </w:r>
            <w:r>
              <w:rPr>
                <w:rFonts w:ascii="Times New Roman" w:hAnsi="Times New Roman" w:cs="Times New Roman" w:hint="eastAsia"/>
              </w:rPr>
              <w:t>2</w:t>
            </w:r>
            <w:r>
              <w:rPr>
                <w:rFonts w:ascii="Times New Roman" w:hAnsi="Times New Roman" w:cs="Times New Roman"/>
              </w:rPr>
              <w:t>4</w:t>
            </w:r>
            <w:r>
              <w:rPr>
                <w:rFonts w:ascii="Times New Roman" w:hAnsi="Times New Roman" w:cs="Times New Roman" w:hint="eastAsia"/>
              </w:rPr>
              <w:t>日报送前一天的数据，则业务发生时间填</w:t>
            </w:r>
            <w:r>
              <w:rPr>
                <w:rFonts w:ascii="Times New Roman" w:hAnsi="Times New Roman" w:cs="Times New Roman" w:hint="eastAsia"/>
              </w:rPr>
              <w:t>2</w:t>
            </w:r>
            <w:r>
              <w:rPr>
                <w:rFonts w:ascii="Times New Roman" w:hAnsi="Times New Roman" w:cs="Times New Roman"/>
              </w:rPr>
              <w:t>025/02/23 23:59:59</w:t>
            </w:r>
            <w:r>
              <w:rPr>
                <w:rFonts w:ascii="Times New Roman" w:hAnsi="Times New Roman" w:cs="Times New Roman" w:hint="eastAsia"/>
              </w:rPr>
              <w:t>；数据为每小时报送，如</w:t>
            </w:r>
            <w:r>
              <w:rPr>
                <w:rFonts w:ascii="Times New Roman" w:hAnsi="Times New Roman" w:cs="Times New Roman"/>
              </w:rPr>
              <w:t>2025</w:t>
            </w:r>
            <w:r>
              <w:rPr>
                <w:rFonts w:ascii="Times New Roman" w:hAnsi="Times New Roman" w:cs="Times New Roman" w:hint="eastAsia"/>
              </w:rPr>
              <w:t>年</w:t>
            </w:r>
            <w:r>
              <w:rPr>
                <w:rFonts w:ascii="Times New Roman" w:hAnsi="Times New Roman" w:cs="Times New Roman" w:hint="eastAsia"/>
              </w:rPr>
              <w:t>2</w:t>
            </w:r>
            <w:r>
              <w:rPr>
                <w:rFonts w:ascii="Times New Roman" w:hAnsi="Times New Roman" w:cs="Times New Roman" w:hint="eastAsia"/>
              </w:rPr>
              <w:t>月</w:t>
            </w:r>
            <w:r>
              <w:rPr>
                <w:rFonts w:ascii="Times New Roman" w:hAnsi="Times New Roman" w:cs="Times New Roman" w:hint="eastAsia"/>
              </w:rPr>
              <w:t>2</w:t>
            </w:r>
            <w:r>
              <w:rPr>
                <w:rFonts w:ascii="Times New Roman" w:hAnsi="Times New Roman" w:cs="Times New Roman"/>
              </w:rPr>
              <w:t>4</w:t>
            </w:r>
            <w:r>
              <w:rPr>
                <w:rFonts w:ascii="Times New Roman" w:hAnsi="Times New Roman" w:cs="Times New Roman" w:hint="eastAsia"/>
              </w:rPr>
              <w:t>日</w:t>
            </w:r>
            <w:r>
              <w:rPr>
                <w:rFonts w:ascii="Times New Roman" w:hAnsi="Times New Roman" w:cs="Times New Roman" w:hint="eastAsia"/>
              </w:rPr>
              <w:t>8</w:t>
            </w:r>
            <w:r>
              <w:rPr>
                <w:rFonts w:ascii="Times New Roman" w:hAnsi="Times New Roman" w:cs="Times New Roman" w:hint="eastAsia"/>
              </w:rPr>
              <w:t>时报送当天的最新数据（</w:t>
            </w:r>
            <w:r>
              <w:rPr>
                <w:rFonts w:ascii="Times New Roman" w:hAnsi="Times New Roman" w:cs="Times New Roman" w:hint="eastAsia"/>
              </w:rPr>
              <w:t>0</w:t>
            </w:r>
            <w:r>
              <w:rPr>
                <w:rFonts w:ascii="Times New Roman" w:hAnsi="Times New Roman" w:cs="Times New Roman"/>
              </w:rPr>
              <w:t>-8</w:t>
            </w:r>
            <w:r>
              <w:rPr>
                <w:rFonts w:ascii="Times New Roman" w:hAnsi="Times New Roman" w:cs="Times New Roman" w:hint="eastAsia"/>
              </w:rPr>
              <w:t>时的数据），则业务发生时间填</w:t>
            </w:r>
            <w:r>
              <w:rPr>
                <w:rFonts w:ascii="Times New Roman" w:hAnsi="Times New Roman" w:cs="Times New Roman" w:hint="eastAsia"/>
              </w:rPr>
              <w:t>2</w:t>
            </w:r>
            <w:r>
              <w:rPr>
                <w:rFonts w:ascii="Times New Roman" w:hAnsi="Times New Roman" w:cs="Times New Roman"/>
              </w:rPr>
              <w:t>025/02/24 07:59:59</w:t>
            </w:r>
            <w:r>
              <w:rPr>
                <w:rFonts w:ascii="Times New Roman" w:hAnsi="Times New Roman" w:cs="Times New Roman" w:hint="eastAsia"/>
              </w:rPr>
              <w:t>）</w:t>
            </w:r>
          </w:p>
        </w:tc>
      </w:tr>
      <w:tr w:rsidR="00B102D1">
        <w:tc>
          <w:tcPr>
            <w:tcW w:w="1556" w:type="dxa"/>
            <w:vAlign w:val="center"/>
          </w:tcPr>
          <w:p w:rsidR="00B102D1" w:rsidRDefault="00B102D1" w:rsidP="00B102D1">
            <w:pPr>
              <w:jc w:val="left"/>
              <w:rPr>
                <w:rFonts w:ascii="Times New Roman" w:hAnsi="Times New Roman" w:cs="Times New Roman"/>
              </w:rPr>
            </w:pPr>
            <w:r>
              <w:rPr>
                <w:rFonts w:ascii="Times New Roman" w:hAnsi="Times New Roman" w:cs="Times New Roman"/>
              </w:rPr>
              <w:t>create_time</w:t>
            </w:r>
          </w:p>
        </w:tc>
        <w:tc>
          <w:tcPr>
            <w:tcW w:w="1559" w:type="dxa"/>
            <w:vAlign w:val="center"/>
          </w:tcPr>
          <w:p w:rsidR="00B102D1" w:rsidRDefault="00B102D1" w:rsidP="00B102D1">
            <w:pPr>
              <w:jc w:val="left"/>
              <w:rPr>
                <w:rFonts w:ascii="Times New Roman" w:hAnsi="Times New Roman" w:cs="Times New Roman"/>
              </w:rPr>
            </w:pPr>
            <w:r>
              <w:rPr>
                <w:rFonts w:ascii="Times New Roman" w:hAnsi="Times New Roman" w:cs="Times New Roman" w:hint="eastAsia"/>
              </w:rPr>
              <w:t>创建时间</w:t>
            </w:r>
          </w:p>
        </w:tc>
        <w:tc>
          <w:tcPr>
            <w:tcW w:w="1565" w:type="dxa"/>
            <w:vAlign w:val="center"/>
          </w:tcPr>
          <w:p w:rsidR="00B102D1" w:rsidRDefault="00B102D1" w:rsidP="00B102D1">
            <w:pPr>
              <w:jc w:val="left"/>
              <w:rPr>
                <w:rFonts w:ascii="Times New Roman" w:hAnsi="Times New Roman" w:cs="Times New Roman"/>
              </w:rPr>
            </w:pPr>
            <w:r>
              <w:rPr>
                <w:rFonts w:ascii="Times New Roman" w:hAnsi="Times New Roman" w:cs="Times New Roman"/>
              </w:rPr>
              <w:t>DATETIME(0)</w:t>
            </w:r>
          </w:p>
        </w:tc>
        <w:tc>
          <w:tcPr>
            <w:tcW w:w="844" w:type="dxa"/>
            <w:vAlign w:val="center"/>
          </w:tcPr>
          <w:p w:rsidR="00B102D1" w:rsidRDefault="00B102D1" w:rsidP="00B102D1">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B102D1" w:rsidRDefault="00B102D1" w:rsidP="00B102D1">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B102D1" w:rsidRPr="00BC2F95" w:rsidRDefault="00B102D1" w:rsidP="00B102D1">
            <w:pPr>
              <w:jc w:val="left"/>
              <w:rPr>
                <w:rFonts w:ascii="Times New Roman" w:hAnsi="Times New Roman" w:cs="Times New Roman"/>
                <w:b/>
              </w:rPr>
            </w:pPr>
            <w:r w:rsidRPr="00BC2F95">
              <w:rPr>
                <w:rFonts w:ascii="Times New Roman" w:hAnsi="Times New Roman" w:cs="Times New Roman" w:hint="eastAsia"/>
                <w:b/>
              </w:rPr>
              <w:t>此条数据的初次报送时间，格式为</w:t>
            </w:r>
            <w:r w:rsidRPr="00BC2F95">
              <w:rPr>
                <w:rFonts w:ascii="Times New Roman" w:hAnsi="Times New Roman" w:cs="Times New Roman"/>
                <w:b/>
              </w:rPr>
              <w:t>YYYY/MM/DD HH24:MI:SS</w:t>
            </w:r>
          </w:p>
        </w:tc>
      </w:tr>
      <w:tr w:rsidR="00B102D1">
        <w:tc>
          <w:tcPr>
            <w:tcW w:w="1556" w:type="dxa"/>
            <w:vAlign w:val="center"/>
          </w:tcPr>
          <w:p w:rsidR="00B102D1" w:rsidRDefault="00B102D1" w:rsidP="00B102D1">
            <w:pPr>
              <w:jc w:val="left"/>
              <w:rPr>
                <w:rFonts w:ascii="Times New Roman" w:hAnsi="Times New Roman" w:cs="Times New Roman"/>
              </w:rPr>
            </w:pPr>
            <w:r>
              <w:rPr>
                <w:rFonts w:ascii="Times New Roman" w:hAnsi="Times New Roman" w:cs="Times New Roman"/>
              </w:rPr>
              <w:t>update_time</w:t>
            </w:r>
          </w:p>
        </w:tc>
        <w:tc>
          <w:tcPr>
            <w:tcW w:w="1559" w:type="dxa"/>
            <w:vAlign w:val="center"/>
          </w:tcPr>
          <w:p w:rsidR="00B102D1" w:rsidRDefault="00B102D1" w:rsidP="00B102D1">
            <w:pPr>
              <w:jc w:val="left"/>
              <w:rPr>
                <w:rFonts w:ascii="Times New Roman" w:hAnsi="Times New Roman" w:cs="Times New Roman"/>
              </w:rPr>
            </w:pPr>
            <w:r>
              <w:rPr>
                <w:rFonts w:ascii="Times New Roman" w:hAnsi="Times New Roman" w:cs="Times New Roman" w:hint="eastAsia"/>
              </w:rPr>
              <w:t>更新时间</w:t>
            </w:r>
          </w:p>
        </w:tc>
        <w:tc>
          <w:tcPr>
            <w:tcW w:w="1565" w:type="dxa"/>
            <w:vAlign w:val="center"/>
          </w:tcPr>
          <w:p w:rsidR="00B102D1" w:rsidRDefault="00B102D1" w:rsidP="00B102D1">
            <w:pPr>
              <w:jc w:val="left"/>
              <w:rPr>
                <w:rFonts w:ascii="Times New Roman" w:hAnsi="Times New Roman" w:cs="Times New Roman"/>
              </w:rPr>
            </w:pPr>
            <w:r>
              <w:rPr>
                <w:rFonts w:ascii="Times New Roman" w:hAnsi="Times New Roman" w:cs="Times New Roman"/>
              </w:rPr>
              <w:t>DATETIME(0)</w:t>
            </w:r>
          </w:p>
        </w:tc>
        <w:tc>
          <w:tcPr>
            <w:tcW w:w="844" w:type="dxa"/>
            <w:vAlign w:val="center"/>
          </w:tcPr>
          <w:p w:rsidR="00B102D1" w:rsidRDefault="00B102D1" w:rsidP="00B102D1">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B102D1" w:rsidRDefault="00B102D1" w:rsidP="00B102D1">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B102D1" w:rsidRPr="00BC2F95" w:rsidRDefault="00B102D1" w:rsidP="00B102D1">
            <w:pPr>
              <w:jc w:val="left"/>
              <w:rPr>
                <w:rFonts w:ascii="Times New Roman" w:hAnsi="Times New Roman" w:cs="Times New Roman"/>
                <w:b/>
              </w:rPr>
            </w:pPr>
            <w:r w:rsidRPr="00BC2F95">
              <w:rPr>
                <w:rFonts w:ascii="Times New Roman" w:hAnsi="Times New Roman" w:cs="Times New Roman" w:hint="eastAsia"/>
                <w:b/>
              </w:rPr>
              <w:t>此条数据的更新时间，格式为</w:t>
            </w:r>
            <w:r w:rsidRPr="00BC2F95">
              <w:rPr>
                <w:rFonts w:ascii="Times New Roman" w:hAnsi="Times New Roman" w:cs="Times New Roman"/>
                <w:b/>
              </w:rPr>
              <w:t>YYYY/MM/DD HH24:MI:SS</w:t>
            </w:r>
          </w:p>
        </w:tc>
      </w:tr>
      <w:tr w:rsidR="00B102D1">
        <w:tc>
          <w:tcPr>
            <w:tcW w:w="1556" w:type="dxa"/>
            <w:vAlign w:val="center"/>
          </w:tcPr>
          <w:p w:rsidR="00B102D1" w:rsidRDefault="00B102D1" w:rsidP="00B102D1">
            <w:pPr>
              <w:jc w:val="left"/>
              <w:rPr>
                <w:rFonts w:ascii="Times New Roman" w:hAnsi="Times New Roman" w:cs="Times New Roman"/>
              </w:rPr>
            </w:pPr>
            <w:r>
              <w:rPr>
                <w:rFonts w:ascii="Times New Roman" w:hAnsi="Times New Roman" w:cs="Times New Roman"/>
              </w:rPr>
              <w:t>upload_status_mark</w:t>
            </w:r>
          </w:p>
        </w:tc>
        <w:tc>
          <w:tcPr>
            <w:tcW w:w="1559" w:type="dxa"/>
            <w:vAlign w:val="center"/>
          </w:tcPr>
          <w:p w:rsidR="00B102D1" w:rsidRDefault="00B102D1" w:rsidP="00B102D1">
            <w:pPr>
              <w:jc w:val="left"/>
              <w:rPr>
                <w:rFonts w:ascii="Times New Roman" w:hAnsi="Times New Roman" w:cs="Times New Roman"/>
              </w:rPr>
            </w:pPr>
            <w:r>
              <w:rPr>
                <w:rFonts w:ascii="Times New Roman" w:hAnsi="Times New Roman" w:cs="Times New Roman" w:hint="eastAsia"/>
              </w:rPr>
              <w:t>数据上传标识</w:t>
            </w:r>
          </w:p>
        </w:tc>
        <w:tc>
          <w:tcPr>
            <w:tcW w:w="1565" w:type="dxa"/>
            <w:vAlign w:val="center"/>
          </w:tcPr>
          <w:p w:rsidR="00B102D1" w:rsidRDefault="00B102D1" w:rsidP="00B102D1">
            <w:pPr>
              <w:jc w:val="left"/>
              <w:rPr>
                <w:rFonts w:ascii="Times New Roman" w:hAnsi="Times New Roman" w:cs="Times New Roman"/>
              </w:rPr>
            </w:pPr>
            <w:r>
              <w:rPr>
                <w:rFonts w:ascii="Times New Roman" w:hAnsi="Times New Roman" w:cs="Times New Roman"/>
              </w:rPr>
              <w:t>INT(255)</w:t>
            </w:r>
          </w:p>
        </w:tc>
        <w:tc>
          <w:tcPr>
            <w:tcW w:w="844" w:type="dxa"/>
            <w:vAlign w:val="center"/>
          </w:tcPr>
          <w:p w:rsidR="00B102D1" w:rsidRDefault="00B102D1" w:rsidP="00B102D1">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B102D1" w:rsidRDefault="00B102D1" w:rsidP="00B102D1">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B102D1" w:rsidRPr="00BC2F95" w:rsidRDefault="00B102D1" w:rsidP="00B102D1">
            <w:pPr>
              <w:jc w:val="left"/>
              <w:rPr>
                <w:rFonts w:ascii="Times New Roman" w:hAnsi="Times New Roman" w:cs="Times New Roman"/>
                <w:b/>
              </w:rPr>
            </w:pPr>
            <w:r w:rsidRPr="00BC2F95">
              <w:rPr>
                <w:rFonts w:ascii="Times New Roman" w:hAnsi="Times New Roman" w:cs="Times New Roman" w:hint="eastAsia"/>
                <w:b/>
              </w:rPr>
              <w:t>标识与该条记录相关联的操作。</w:t>
            </w:r>
            <w:r w:rsidRPr="00BC2F95">
              <w:rPr>
                <w:rFonts w:ascii="Times New Roman" w:hAnsi="Times New Roman" w:cs="Times New Roman"/>
                <w:b/>
              </w:rPr>
              <w:t>1:</w:t>
            </w:r>
            <w:r w:rsidRPr="00BC2F95">
              <w:rPr>
                <w:rFonts w:ascii="Times New Roman" w:hAnsi="Times New Roman" w:cs="Times New Roman" w:hint="eastAsia"/>
                <w:b/>
              </w:rPr>
              <w:t>表示新增</w:t>
            </w:r>
            <w:r w:rsidRPr="00BC2F95">
              <w:rPr>
                <w:rFonts w:ascii="Times New Roman" w:hAnsi="Times New Roman" w:cs="Times New Roman"/>
                <w:b/>
              </w:rPr>
              <w:t xml:space="preserve"> 2:</w:t>
            </w:r>
            <w:r w:rsidRPr="00BC2F95">
              <w:rPr>
                <w:rFonts w:ascii="Times New Roman" w:hAnsi="Times New Roman" w:cs="Times New Roman" w:hint="eastAsia"/>
                <w:b/>
              </w:rPr>
              <w:t>表示覆盖或更新</w:t>
            </w:r>
            <w:r w:rsidRPr="00BC2F95">
              <w:rPr>
                <w:rFonts w:ascii="Times New Roman" w:hAnsi="Times New Roman" w:cs="Times New Roman"/>
                <w:b/>
              </w:rPr>
              <w:t xml:space="preserve"> 3:</w:t>
            </w:r>
            <w:r w:rsidRPr="00BC2F95">
              <w:rPr>
                <w:rFonts w:ascii="Times New Roman" w:hAnsi="Times New Roman" w:cs="Times New Roman" w:hint="eastAsia"/>
                <w:b/>
              </w:rPr>
              <w:t>表示删除（默认值为</w:t>
            </w:r>
            <w:r w:rsidRPr="00BC2F95">
              <w:rPr>
                <w:rFonts w:ascii="Times New Roman" w:hAnsi="Times New Roman" w:cs="Times New Roman"/>
                <w:b/>
              </w:rPr>
              <w:t>1</w:t>
            </w:r>
            <w:r w:rsidRPr="00BC2F95">
              <w:rPr>
                <w:rFonts w:ascii="Times New Roman" w:hAnsi="Times New Roman" w:cs="Times New Roman" w:hint="eastAsia"/>
                <w:b/>
              </w:rPr>
              <w:t>）</w:t>
            </w:r>
          </w:p>
        </w:tc>
      </w:tr>
    </w:tbl>
    <w:p w:rsidR="00D51F42" w:rsidRDefault="00D51F42" w:rsidP="00D51F42">
      <w:pPr>
        <w:spacing w:line="560" w:lineRule="exact"/>
        <w:ind w:firstLineChars="200" w:firstLine="560"/>
        <w:jc w:val="left"/>
        <w:outlineLvl w:val="2"/>
        <w:rPr>
          <w:rFonts w:ascii="黑体" w:eastAsia="黑体" w:hAnsi="黑体"/>
          <w:sz w:val="28"/>
          <w:szCs w:val="28"/>
        </w:rPr>
      </w:pPr>
      <w:r>
        <w:rPr>
          <w:rFonts w:ascii="黑体" w:eastAsia="黑体" w:hAnsi="黑体" w:hint="eastAsia"/>
          <w:sz w:val="28"/>
          <w:szCs w:val="28"/>
        </w:rPr>
        <w:t>2</w:t>
      </w:r>
      <w:r>
        <w:rPr>
          <w:rFonts w:ascii="黑体" w:eastAsia="黑体" w:hAnsi="黑体"/>
          <w:sz w:val="28"/>
          <w:szCs w:val="28"/>
        </w:rPr>
        <w:t>.2</w:t>
      </w:r>
      <w:r w:rsidRPr="00D51F42">
        <w:rPr>
          <w:rFonts w:ascii="黑体" w:eastAsia="黑体" w:hAnsi="黑体" w:hint="eastAsia"/>
          <w:sz w:val="28"/>
          <w:szCs w:val="28"/>
        </w:rPr>
        <w:t>医疗机构各科室就诊日报表</w:t>
      </w:r>
      <w:r>
        <w:rPr>
          <w:rFonts w:ascii="黑体" w:eastAsia="黑体" w:hAnsi="黑体" w:hint="eastAsia"/>
          <w:sz w:val="28"/>
          <w:szCs w:val="28"/>
        </w:rPr>
        <w:t>（</w:t>
      </w:r>
      <w:r w:rsidRPr="00D51F42">
        <w:rPr>
          <w:rFonts w:ascii="黑体" w:eastAsia="黑体" w:hAnsi="黑体"/>
          <w:sz w:val="28"/>
          <w:szCs w:val="28"/>
        </w:rPr>
        <w:t>t_big_operate_dept_stat_day</w:t>
      </w:r>
      <w:r>
        <w:rPr>
          <w:rFonts w:ascii="黑体" w:eastAsia="黑体" w:hAnsi="黑体" w:hint="eastAsia"/>
          <w:sz w:val="28"/>
          <w:szCs w:val="28"/>
        </w:rPr>
        <w:t>）</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559"/>
        <w:gridCol w:w="1565"/>
        <w:gridCol w:w="844"/>
        <w:gridCol w:w="850"/>
        <w:gridCol w:w="3396"/>
      </w:tblGrid>
      <w:tr w:rsidR="00D51F42" w:rsidTr="00834AA4">
        <w:trPr>
          <w:tblHeader/>
        </w:trPr>
        <w:tc>
          <w:tcPr>
            <w:tcW w:w="1556" w:type="dxa"/>
            <w:shd w:val="clear" w:color="auto" w:fill="D9D9D9" w:themeFill="background1" w:themeFillShade="D9"/>
            <w:vAlign w:val="center"/>
          </w:tcPr>
          <w:p w:rsidR="00D51F42" w:rsidRDefault="00D51F42" w:rsidP="00834AA4">
            <w:pPr>
              <w:jc w:val="left"/>
              <w:rPr>
                <w:rFonts w:ascii="Times New Roman" w:hAnsi="Times New Roman" w:cs="Times New Roman"/>
                <w:b/>
              </w:rPr>
            </w:pPr>
            <w:r>
              <w:rPr>
                <w:rFonts w:ascii="Times New Roman" w:hAnsi="Times New Roman" w:cs="Times New Roman"/>
                <w:b/>
              </w:rPr>
              <w:lastRenderedPageBreak/>
              <w:t>字段英文名</w:t>
            </w:r>
          </w:p>
        </w:tc>
        <w:tc>
          <w:tcPr>
            <w:tcW w:w="1559" w:type="dxa"/>
            <w:shd w:val="clear" w:color="auto" w:fill="D9D9D9" w:themeFill="background1" w:themeFillShade="D9"/>
            <w:vAlign w:val="center"/>
          </w:tcPr>
          <w:p w:rsidR="00D51F42" w:rsidRDefault="00D51F42" w:rsidP="00834AA4">
            <w:pPr>
              <w:jc w:val="left"/>
              <w:rPr>
                <w:rFonts w:ascii="Times New Roman" w:hAnsi="Times New Roman" w:cs="Times New Roman"/>
                <w:b/>
              </w:rPr>
            </w:pPr>
            <w:r>
              <w:rPr>
                <w:rFonts w:ascii="Times New Roman" w:hAnsi="Times New Roman" w:cs="Times New Roman"/>
                <w:b/>
              </w:rPr>
              <w:t>字段中文名</w:t>
            </w:r>
          </w:p>
        </w:tc>
        <w:tc>
          <w:tcPr>
            <w:tcW w:w="1565" w:type="dxa"/>
            <w:shd w:val="clear" w:color="auto" w:fill="D9D9D9" w:themeFill="background1" w:themeFillShade="D9"/>
            <w:vAlign w:val="center"/>
          </w:tcPr>
          <w:p w:rsidR="00D51F42" w:rsidRDefault="00D51F42" w:rsidP="00834AA4">
            <w:pPr>
              <w:jc w:val="left"/>
              <w:rPr>
                <w:rFonts w:ascii="Times New Roman" w:hAnsi="Times New Roman" w:cs="Times New Roman"/>
                <w:b/>
              </w:rPr>
            </w:pPr>
            <w:r>
              <w:rPr>
                <w:rFonts w:ascii="Times New Roman" w:hAnsi="Times New Roman" w:cs="Times New Roman"/>
                <w:b/>
              </w:rPr>
              <w:t>字段类型</w:t>
            </w:r>
          </w:p>
        </w:tc>
        <w:tc>
          <w:tcPr>
            <w:tcW w:w="844" w:type="dxa"/>
            <w:shd w:val="clear" w:color="auto" w:fill="D9D9D9" w:themeFill="background1" w:themeFillShade="D9"/>
            <w:vAlign w:val="center"/>
          </w:tcPr>
          <w:p w:rsidR="00D51F42" w:rsidRDefault="00D51F42" w:rsidP="00834AA4">
            <w:pPr>
              <w:jc w:val="left"/>
              <w:rPr>
                <w:rFonts w:ascii="Times New Roman" w:hAnsi="Times New Roman" w:cs="Times New Roman"/>
                <w:b/>
              </w:rPr>
            </w:pPr>
            <w:r>
              <w:rPr>
                <w:rFonts w:ascii="Times New Roman" w:hAnsi="Times New Roman" w:cs="Times New Roman"/>
                <w:b/>
              </w:rPr>
              <w:t>是否主键</w:t>
            </w:r>
          </w:p>
        </w:tc>
        <w:tc>
          <w:tcPr>
            <w:tcW w:w="850" w:type="dxa"/>
            <w:shd w:val="clear" w:color="auto" w:fill="D9D9D9" w:themeFill="background1" w:themeFillShade="D9"/>
            <w:vAlign w:val="center"/>
          </w:tcPr>
          <w:p w:rsidR="00D51F42" w:rsidRDefault="00D51F42" w:rsidP="00834AA4">
            <w:pPr>
              <w:jc w:val="left"/>
              <w:rPr>
                <w:rFonts w:ascii="Times New Roman" w:hAnsi="Times New Roman" w:cs="Times New Roman"/>
                <w:b/>
              </w:rPr>
            </w:pPr>
            <w:r>
              <w:rPr>
                <w:rFonts w:ascii="Times New Roman" w:hAnsi="Times New Roman" w:cs="Times New Roman"/>
                <w:b/>
              </w:rPr>
              <w:t>是否必填</w:t>
            </w:r>
          </w:p>
        </w:tc>
        <w:tc>
          <w:tcPr>
            <w:tcW w:w="3396" w:type="dxa"/>
            <w:shd w:val="clear" w:color="auto" w:fill="D9D9D9" w:themeFill="background1" w:themeFillShade="D9"/>
            <w:vAlign w:val="center"/>
          </w:tcPr>
          <w:p w:rsidR="00D51F42" w:rsidRDefault="00D51F42" w:rsidP="00834AA4">
            <w:pPr>
              <w:jc w:val="left"/>
              <w:rPr>
                <w:rFonts w:ascii="Times New Roman" w:hAnsi="Times New Roman" w:cs="Times New Roman"/>
                <w:b/>
              </w:rPr>
            </w:pPr>
            <w:r>
              <w:rPr>
                <w:rFonts w:ascii="Times New Roman" w:hAnsi="Times New Roman" w:cs="Times New Roman"/>
                <w:b/>
              </w:rPr>
              <w:t>说明</w:t>
            </w:r>
          </w:p>
        </w:tc>
      </w:tr>
      <w:tr w:rsidR="00D51F42" w:rsidTr="00834AA4">
        <w:tc>
          <w:tcPr>
            <w:tcW w:w="1556" w:type="dxa"/>
            <w:vAlign w:val="center"/>
          </w:tcPr>
          <w:p w:rsidR="00D51F42" w:rsidRDefault="00D51F42" w:rsidP="00834AA4">
            <w:pPr>
              <w:jc w:val="left"/>
              <w:rPr>
                <w:rFonts w:ascii="Times New Roman" w:hAnsi="Times New Roman" w:cs="Times New Roman"/>
              </w:rPr>
            </w:pPr>
            <w:r>
              <w:rPr>
                <w:rFonts w:ascii="Times New Roman" w:hAnsi="Times New Roman" w:cs="Times New Roman"/>
              </w:rPr>
              <w:t>b</w:t>
            </w:r>
            <w:r>
              <w:rPr>
                <w:rFonts w:ascii="Times New Roman" w:hAnsi="Times New Roman" w:cs="Times New Roman" w:hint="eastAsia"/>
              </w:rPr>
              <w:t>u</w:t>
            </w:r>
            <w:r>
              <w:rPr>
                <w:rFonts w:ascii="Times New Roman" w:hAnsi="Times New Roman" w:cs="Times New Roman"/>
              </w:rPr>
              <w:t>siness_no</w:t>
            </w:r>
          </w:p>
        </w:tc>
        <w:tc>
          <w:tcPr>
            <w:tcW w:w="1559" w:type="dxa"/>
            <w:vAlign w:val="center"/>
          </w:tcPr>
          <w:p w:rsidR="00D51F42" w:rsidRDefault="00D51F42" w:rsidP="00834AA4">
            <w:pPr>
              <w:jc w:val="left"/>
              <w:rPr>
                <w:rFonts w:ascii="Times New Roman" w:hAnsi="Times New Roman" w:cs="Times New Roman"/>
              </w:rPr>
            </w:pPr>
            <w:r>
              <w:rPr>
                <w:rFonts w:ascii="Times New Roman" w:hAnsi="Times New Roman" w:cs="Times New Roman" w:hint="eastAsia"/>
              </w:rPr>
              <w:t>业务编号</w:t>
            </w:r>
          </w:p>
        </w:tc>
        <w:tc>
          <w:tcPr>
            <w:tcW w:w="1565" w:type="dxa"/>
            <w:vAlign w:val="center"/>
          </w:tcPr>
          <w:p w:rsidR="00D51F42" w:rsidRDefault="00D51F42" w:rsidP="00834AA4">
            <w:pPr>
              <w:jc w:val="left"/>
              <w:rPr>
                <w:rFonts w:ascii="Times New Roman" w:hAnsi="Times New Roman" w:cs="Times New Roman"/>
              </w:rPr>
            </w:pPr>
            <w:r>
              <w:rPr>
                <w:rFonts w:ascii="Times New Roman" w:hAnsi="Times New Roman" w:cs="Times New Roman"/>
              </w:rPr>
              <w:t>VARCHAR(64)</w:t>
            </w:r>
          </w:p>
        </w:tc>
        <w:tc>
          <w:tcPr>
            <w:tcW w:w="844" w:type="dxa"/>
            <w:vAlign w:val="center"/>
          </w:tcPr>
          <w:p w:rsidR="00D51F42" w:rsidRDefault="00D51F42" w:rsidP="00834AA4">
            <w:pPr>
              <w:jc w:val="left"/>
              <w:rPr>
                <w:rFonts w:ascii="Times New Roman" w:hAnsi="Times New Roman" w:cs="Times New Roman"/>
              </w:rPr>
            </w:pPr>
            <w:r>
              <w:rPr>
                <w:rFonts w:ascii="Times New Roman" w:hAnsi="Times New Roman" w:cs="Times New Roman" w:hint="eastAsia"/>
              </w:rPr>
              <w:t>是</w:t>
            </w:r>
          </w:p>
        </w:tc>
        <w:tc>
          <w:tcPr>
            <w:tcW w:w="850" w:type="dxa"/>
            <w:vAlign w:val="center"/>
          </w:tcPr>
          <w:p w:rsidR="00D51F42" w:rsidRDefault="00D51F42" w:rsidP="00834AA4">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D51F42" w:rsidRDefault="00D51F42" w:rsidP="00834AA4">
            <w:pPr>
              <w:jc w:val="left"/>
              <w:rPr>
                <w:rFonts w:ascii="仿宋_GB2312"/>
                <w:b/>
              </w:rPr>
            </w:pPr>
            <w:r w:rsidRPr="00BC2F95">
              <w:rPr>
                <w:rFonts w:ascii="仿宋_GB2312" w:hAnsi="Times New Roman" w:cs="Times New Roman" w:hint="eastAsia"/>
                <w:b/>
              </w:rPr>
              <w:t>数据唯一编码；填写内容为：机构代码+“_”</w:t>
            </w:r>
            <w:r w:rsidR="00EF3E05">
              <w:rPr>
                <w:rFonts w:ascii="仿宋_GB2312" w:hAnsi="Times New Roman" w:cs="Times New Roman" w:hint="eastAsia"/>
                <w:b/>
              </w:rPr>
              <w:t>+</w:t>
            </w:r>
            <w:r w:rsidR="00EF3E05" w:rsidRPr="00EF3E05">
              <w:rPr>
                <w:rFonts w:ascii="仿宋_GB2312" w:hAnsi="Times New Roman" w:cs="Times New Roman" w:hint="eastAsia"/>
                <w:b/>
                <w:color w:val="FF0000"/>
              </w:rPr>
              <w:t>院内科室编号</w:t>
            </w:r>
            <w:r w:rsidR="00EF3E05">
              <w:rPr>
                <w:rFonts w:ascii="仿宋_GB2312" w:hAnsi="Times New Roman" w:cs="Times New Roman" w:hint="eastAsia"/>
                <w:b/>
              </w:rPr>
              <w:t>+“_”</w:t>
            </w:r>
            <w:r w:rsidRPr="00BC2F95">
              <w:rPr>
                <w:rFonts w:ascii="仿宋_GB2312" w:hAnsi="Times New Roman" w:cs="Times New Roman" w:hint="eastAsia"/>
                <w:b/>
              </w:rPr>
              <w:t>+业务发生时间，</w:t>
            </w:r>
            <w:r w:rsidRPr="00BC2F95">
              <w:rPr>
                <w:rFonts w:ascii="仿宋_GB2312" w:hint="eastAsia"/>
                <w:b/>
              </w:rPr>
              <w:t>其中业务发生时间需要到时分秒。</w:t>
            </w:r>
          </w:p>
          <w:p w:rsidR="00D51F42" w:rsidRDefault="00D51F42" w:rsidP="00834AA4">
            <w:pPr>
              <w:jc w:val="left"/>
              <w:rPr>
                <w:rFonts w:ascii="仿宋_GB2312" w:hAnsi="Times New Roman" w:cs="Times New Roman"/>
              </w:rPr>
            </w:pPr>
            <w:r>
              <w:rPr>
                <w:rFonts w:ascii="仿宋_GB2312" w:hint="eastAsia"/>
              </w:rPr>
              <w:t>例如，数据为每日报送，业务编号形如“</w:t>
            </w:r>
            <w:r>
              <w:rPr>
                <w:rFonts w:ascii="仿宋_GB2312"/>
              </w:rPr>
              <w:t>xxxx</w:t>
            </w:r>
            <w:r>
              <w:rPr>
                <w:rFonts w:ascii="仿宋_GB2312" w:hint="eastAsia"/>
              </w:rPr>
              <w:t>_</w:t>
            </w:r>
            <w:r w:rsidR="00EF3E05">
              <w:rPr>
                <w:rFonts w:ascii="仿宋_GB2312"/>
              </w:rPr>
              <w:t>xx_</w:t>
            </w:r>
            <w:r>
              <w:rPr>
                <w:rFonts w:ascii="仿宋_GB2312" w:hint="eastAsia"/>
              </w:rPr>
              <w:t>20250224235959”，业务发生时间的时分秒固定为“235959”；后续数据为每小时报送，业务编号形如“</w:t>
            </w:r>
            <w:r>
              <w:rPr>
                <w:rFonts w:ascii="仿宋_GB2312"/>
              </w:rPr>
              <w:t>xxxx</w:t>
            </w:r>
            <w:r>
              <w:rPr>
                <w:rFonts w:ascii="仿宋_GB2312" w:hint="eastAsia"/>
              </w:rPr>
              <w:t>_</w:t>
            </w:r>
            <w:r w:rsidR="00EF3E05">
              <w:rPr>
                <w:rFonts w:ascii="仿宋_GB2312"/>
              </w:rPr>
              <w:t>xx_</w:t>
            </w:r>
            <w:r>
              <w:rPr>
                <w:rFonts w:ascii="仿宋_GB2312" w:hint="eastAsia"/>
              </w:rPr>
              <w:t>20250306075959”，业务发生时间的分秒固定为“5959”。</w:t>
            </w:r>
          </w:p>
        </w:tc>
      </w:tr>
      <w:tr w:rsidR="00D51F42" w:rsidTr="00834AA4">
        <w:tc>
          <w:tcPr>
            <w:tcW w:w="1556" w:type="dxa"/>
            <w:vAlign w:val="center"/>
          </w:tcPr>
          <w:p w:rsidR="00D51F42" w:rsidRDefault="00D51F42" w:rsidP="00834AA4">
            <w:pPr>
              <w:jc w:val="left"/>
              <w:rPr>
                <w:rFonts w:ascii="Times New Roman" w:hAnsi="Times New Roman" w:cs="Times New Roman"/>
              </w:rPr>
            </w:pPr>
            <w:r>
              <w:rPr>
                <w:rFonts w:ascii="Times New Roman" w:hAnsi="Times New Roman" w:cs="Times New Roman"/>
              </w:rPr>
              <w:t>org_code</w:t>
            </w:r>
          </w:p>
        </w:tc>
        <w:tc>
          <w:tcPr>
            <w:tcW w:w="1559" w:type="dxa"/>
            <w:vAlign w:val="center"/>
          </w:tcPr>
          <w:p w:rsidR="00D51F42" w:rsidRDefault="00D51F42" w:rsidP="00834AA4">
            <w:pPr>
              <w:jc w:val="left"/>
              <w:rPr>
                <w:rFonts w:ascii="Times New Roman" w:hAnsi="Times New Roman" w:cs="Times New Roman"/>
              </w:rPr>
            </w:pPr>
            <w:r>
              <w:rPr>
                <w:rFonts w:ascii="Times New Roman" w:hAnsi="Times New Roman" w:cs="Times New Roman" w:hint="eastAsia"/>
              </w:rPr>
              <w:t>机构代码</w:t>
            </w:r>
          </w:p>
        </w:tc>
        <w:tc>
          <w:tcPr>
            <w:tcW w:w="1565" w:type="dxa"/>
            <w:vAlign w:val="center"/>
          </w:tcPr>
          <w:p w:rsidR="00D51F42" w:rsidRDefault="00D51F42" w:rsidP="00834AA4">
            <w:pPr>
              <w:jc w:val="left"/>
              <w:rPr>
                <w:rFonts w:ascii="Times New Roman" w:hAnsi="Times New Roman" w:cs="Times New Roman"/>
              </w:rPr>
            </w:pPr>
            <w:r>
              <w:rPr>
                <w:rFonts w:ascii="Times New Roman" w:hAnsi="Times New Roman" w:cs="Times New Roman"/>
              </w:rPr>
              <w:t>VARCHAR(32)</w:t>
            </w:r>
          </w:p>
        </w:tc>
        <w:tc>
          <w:tcPr>
            <w:tcW w:w="844" w:type="dxa"/>
            <w:vAlign w:val="center"/>
          </w:tcPr>
          <w:p w:rsidR="00D51F42" w:rsidRDefault="00D51F42" w:rsidP="00834AA4">
            <w:pPr>
              <w:jc w:val="left"/>
              <w:rPr>
                <w:rFonts w:ascii="Times New Roman" w:hAnsi="Times New Roman" w:cs="Times New Roman"/>
              </w:rPr>
            </w:pPr>
            <w:r>
              <w:rPr>
                <w:rFonts w:ascii="Times New Roman" w:hAnsi="Times New Roman" w:cs="Times New Roman" w:hint="eastAsia"/>
              </w:rPr>
              <w:t>是</w:t>
            </w:r>
          </w:p>
        </w:tc>
        <w:tc>
          <w:tcPr>
            <w:tcW w:w="850" w:type="dxa"/>
            <w:vAlign w:val="center"/>
          </w:tcPr>
          <w:p w:rsidR="00D51F42" w:rsidRDefault="00D51F42" w:rsidP="00834AA4">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D51F42" w:rsidRDefault="00D51F42" w:rsidP="00834AA4">
            <w:pPr>
              <w:jc w:val="left"/>
              <w:rPr>
                <w:rFonts w:ascii="Times New Roman" w:hAnsi="Times New Roman" w:cs="Times New Roman"/>
                <w:b/>
              </w:rPr>
            </w:pPr>
            <w:r>
              <w:rPr>
                <w:rFonts w:hint="eastAsia"/>
                <w:b/>
                <w:color w:val="auto"/>
              </w:rPr>
              <w:t>采用全民链路的机构代码</w:t>
            </w:r>
          </w:p>
        </w:tc>
      </w:tr>
      <w:tr w:rsidR="000C3BC2" w:rsidTr="00834AA4">
        <w:tc>
          <w:tcPr>
            <w:tcW w:w="1556" w:type="dxa"/>
            <w:vAlign w:val="center"/>
          </w:tcPr>
          <w:p w:rsidR="000C3BC2" w:rsidRDefault="000C3BC2" w:rsidP="00834AA4">
            <w:pPr>
              <w:jc w:val="left"/>
              <w:rPr>
                <w:rFonts w:ascii="Times New Roman" w:hAnsi="Times New Roman" w:cs="Times New Roman"/>
              </w:rPr>
            </w:pPr>
            <w:r w:rsidRPr="002A3012">
              <w:rPr>
                <w:rFonts w:ascii="Times New Roman" w:hAnsi="Times New Roman" w:cs="Times New Roman"/>
              </w:rPr>
              <w:t>depart_no_exp</w:t>
            </w:r>
          </w:p>
        </w:tc>
        <w:tc>
          <w:tcPr>
            <w:tcW w:w="1559" w:type="dxa"/>
            <w:vAlign w:val="center"/>
          </w:tcPr>
          <w:p w:rsidR="000C3BC2" w:rsidRDefault="000C3BC2" w:rsidP="00834AA4">
            <w:pPr>
              <w:jc w:val="left"/>
              <w:rPr>
                <w:rFonts w:ascii="Times New Roman" w:hAnsi="Times New Roman" w:cs="Times New Roman"/>
              </w:rPr>
            </w:pPr>
            <w:r>
              <w:rPr>
                <w:rFonts w:ascii="Times New Roman" w:hAnsi="Times New Roman" w:cs="Times New Roman" w:hint="eastAsia"/>
              </w:rPr>
              <w:t>院内科室编号</w:t>
            </w:r>
          </w:p>
        </w:tc>
        <w:tc>
          <w:tcPr>
            <w:tcW w:w="1565" w:type="dxa"/>
            <w:vAlign w:val="center"/>
          </w:tcPr>
          <w:p w:rsidR="000C3BC2" w:rsidRDefault="000C3BC2" w:rsidP="00834AA4">
            <w:pPr>
              <w:jc w:val="left"/>
              <w:rPr>
                <w:rFonts w:ascii="Times New Roman" w:hAnsi="Times New Roman" w:cs="Times New Roman"/>
              </w:rPr>
            </w:pPr>
            <w:r>
              <w:rPr>
                <w:rFonts w:ascii="Times New Roman" w:hAnsi="Times New Roman" w:cs="Times New Roman"/>
              </w:rPr>
              <w:t>VARCHAR(32)</w:t>
            </w:r>
          </w:p>
        </w:tc>
        <w:tc>
          <w:tcPr>
            <w:tcW w:w="844" w:type="dxa"/>
            <w:vAlign w:val="center"/>
          </w:tcPr>
          <w:p w:rsidR="000C3BC2" w:rsidRDefault="000C3BC2" w:rsidP="00834AA4">
            <w:pPr>
              <w:jc w:val="left"/>
              <w:rPr>
                <w:rFonts w:ascii="Times New Roman" w:hAnsi="Times New Roman" w:cs="Times New Roman"/>
              </w:rPr>
            </w:pPr>
            <w:r>
              <w:rPr>
                <w:rFonts w:ascii="Times New Roman" w:hAnsi="Times New Roman" w:cs="Times New Roman" w:hint="eastAsia"/>
              </w:rPr>
              <w:t>是</w:t>
            </w:r>
          </w:p>
        </w:tc>
        <w:tc>
          <w:tcPr>
            <w:tcW w:w="850" w:type="dxa"/>
            <w:vAlign w:val="center"/>
          </w:tcPr>
          <w:p w:rsidR="000C3BC2" w:rsidRDefault="000C3BC2" w:rsidP="00834AA4">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0C3BC2" w:rsidRPr="00EF3E05" w:rsidRDefault="000C3BC2" w:rsidP="00834AA4">
            <w:pPr>
              <w:jc w:val="left"/>
              <w:rPr>
                <w:rFonts w:ascii="Times New Roman" w:hAnsi="Times New Roman" w:cs="Times New Roman"/>
                <w:b/>
              </w:rPr>
            </w:pPr>
            <w:r w:rsidRPr="00EF3E05">
              <w:rPr>
                <w:rFonts w:ascii="Times New Roman" w:hAnsi="Times New Roman" w:cs="Times New Roman" w:hint="eastAsia"/>
                <w:b/>
              </w:rPr>
              <w:t>填写院内科室代码</w:t>
            </w:r>
          </w:p>
        </w:tc>
      </w:tr>
      <w:tr w:rsidR="00D51F42" w:rsidTr="00834AA4">
        <w:tc>
          <w:tcPr>
            <w:tcW w:w="1556" w:type="dxa"/>
            <w:vAlign w:val="center"/>
          </w:tcPr>
          <w:p w:rsidR="00D51F42" w:rsidRDefault="00D51F42" w:rsidP="00834AA4">
            <w:pPr>
              <w:jc w:val="left"/>
              <w:rPr>
                <w:rFonts w:ascii="Times New Roman" w:hAnsi="Times New Roman" w:cs="Times New Roman"/>
              </w:rPr>
            </w:pPr>
            <w:r>
              <w:rPr>
                <w:rFonts w:ascii="Times New Roman" w:hAnsi="Times New Roman" w:cs="Times New Roman"/>
              </w:rPr>
              <w:t>org_name</w:t>
            </w:r>
          </w:p>
        </w:tc>
        <w:tc>
          <w:tcPr>
            <w:tcW w:w="1559" w:type="dxa"/>
            <w:vAlign w:val="center"/>
          </w:tcPr>
          <w:p w:rsidR="00D51F42" w:rsidRDefault="00D51F42" w:rsidP="00834AA4">
            <w:pPr>
              <w:jc w:val="left"/>
              <w:rPr>
                <w:rFonts w:ascii="Times New Roman" w:hAnsi="Times New Roman" w:cs="Times New Roman"/>
              </w:rPr>
            </w:pPr>
            <w:r>
              <w:rPr>
                <w:rFonts w:ascii="Times New Roman" w:hAnsi="Times New Roman" w:cs="Times New Roman" w:hint="eastAsia"/>
              </w:rPr>
              <w:t>机构名称</w:t>
            </w:r>
          </w:p>
        </w:tc>
        <w:tc>
          <w:tcPr>
            <w:tcW w:w="1565" w:type="dxa"/>
            <w:vAlign w:val="center"/>
          </w:tcPr>
          <w:p w:rsidR="00D51F42" w:rsidRDefault="00D51F42" w:rsidP="00834AA4">
            <w:pPr>
              <w:jc w:val="left"/>
              <w:rPr>
                <w:rFonts w:ascii="Times New Roman" w:hAnsi="Times New Roman" w:cs="Times New Roman"/>
              </w:rPr>
            </w:pPr>
            <w:r>
              <w:rPr>
                <w:rFonts w:ascii="Times New Roman" w:hAnsi="Times New Roman" w:cs="Times New Roman"/>
              </w:rPr>
              <w:t>VARCHAR(90)</w:t>
            </w:r>
          </w:p>
        </w:tc>
        <w:tc>
          <w:tcPr>
            <w:tcW w:w="844" w:type="dxa"/>
            <w:vAlign w:val="center"/>
          </w:tcPr>
          <w:p w:rsidR="00D51F42" w:rsidRDefault="00D51F42" w:rsidP="00834AA4">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D51F42" w:rsidRDefault="00D51F42" w:rsidP="00834AA4">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D51F42" w:rsidRDefault="00D51F42" w:rsidP="00834AA4">
            <w:pPr>
              <w:jc w:val="left"/>
              <w:rPr>
                <w:rFonts w:ascii="Times New Roman" w:hAnsi="Times New Roman" w:cs="Times New Roman"/>
              </w:rPr>
            </w:pPr>
            <w:r>
              <w:rPr>
                <w:rFonts w:ascii="Times New Roman" w:hAnsi="Times New Roman" w:cs="Times New Roman" w:hint="eastAsia"/>
              </w:rPr>
              <w:t>医疗机构名称</w:t>
            </w:r>
          </w:p>
        </w:tc>
      </w:tr>
      <w:tr w:rsidR="000C3BC2" w:rsidTr="00834AA4">
        <w:tc>
          <w:tcPr>
            <w:tcW w:w="1556" w:type="dxa"/>
            <w:vAlign w:val="center"/>
          </w:tcPr>
          <w:p w:rsidR="000C3BC2" w:rsidRDefault="000C3BC2" w:rsidP="000C3BC2">
            <w:pPr>
              <w:jc w:val="left"/>
              <w:rPr>
                <w:rFonts w:ascii="Times New Roman" w:hAnsi="Times New Roman" w:cs="Times New Roman"/>
              </w:rPr>
            </w:pPr>
            <w:r w:rsidRPr="002A3012">
              <w:rPr>
                <w:rFonts w:ascii="Times New Roman" w:hAnsi="Times New Roman" w:cs="Times New Roman"/>
              </w:rPr>
              <w:t>depart_name_exp</w:t>
            </w:r>
          </w:p>
        </w:tc>
        <w:tc>
          <w:tcPr>
            <w:tcW w:w="1559" w:type="dxa"/>
            <w:vAlign w:val="center"/>
          </w:tcPr>
          <w:p w:rsidR="000C3BC2" w:rsidRDefault="000C3BC2" w:rsidP="000C3BC2">
            <w:pPr>
              <w:jc w:val="left"/>
              <w:rPr>
                <w:rFonts w:ascii="Times New Roman" w:hAnsi="Times New Roman" w:cs="Times New Roman"/>
              </w:rPr>
            </w:pPr>
            <w:r>
              <w:rPr>
                <w:rFonts w:ascii="Times New Roman" w:hAnsi="Times New Roman" w:cs="Times New Roman" w:hint="eastAsia"/>
              </w:rPr>
              <w:t>院内科室名称</w:t>
            </w:r>
          </w:p>
        </w:tc>
        <w:tc>
          <w:tcPr>
            <w:tcW w:w="1565" w:type="dxa"/>
            <w:vAlign w:val="center"/>
          </w:tcPr>
          <w:p w:rsidR="000C3BC2" w:rsidRDefault="000C3BC2" w:rsidP="000C3BC2">
            <w:pPr>
              <w:jc w:val="left"/>
              <w:rPr>
                <w:rFonts w:ascii="Times New Roman" w:hAnsi="Times New Roman" w:cs="Times New Roman"/>
              </w:rPr>
            </w:pPr>
            <w:r>
              <w:rPr>
                <w:rFonts w:ascii="Times New Roman" w:hAnsi="Times New Roman" w:cs="Times New Roman"/>
              </w:rPr>
              <w:t>VARCHAR(90)</w:t>
            </w:r>
          </w:p>
        </w:tc>
        <w:tc>
          <w:tcPr>
            <w:tcW w:w="844" w:type="dxa"/>
            <w:vAlign w:val="center"/>
          </w:tcPr>
          <w:p w:rsidR="000C3BC2" w:rsidRDefault="000C3BC2" w:rsidP="000C3BC2">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0C3BC2" w:rsidRDefault="000C3BC2" w:rsidP="000C3BC2">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0C3BC2" w:rsidRDefault="000C3BC2" w:rsidP="000C3BC2">
            <w:pPr>
              <w:jc w:val="left"/>
              <w:rPr>
                <w:rFonts w:ascii="Times New Roman" w:hAnsi="Times New Roman" w:cs="Times New Roman"/>
              </w:rPr>
            </w:pPr>
            <w:r>
              <w:rPr>
                <w:rFonts w:ascii="Times New Roman" w:hAnsi="Times New Roman" w:cs="Times New Roman" w:hint="eastAsia"/>
              </w:rPr>
              <w:t>填写院内科室名称</w:t>
            </w:r>
          </w:p>
        </w:tc>
      </w:tr>
      <w:tr w:rsidR="000C3BC2" w:rsidTr="00834AA4">
        <w:tc>
          <w:tcPr>
            <w:tcW w:w="1556" w:type="dxa"/>
            <w:vAlign w:val="center"/>
          </w:tcPr>
          <w:p w:rsidR="000C3BC2" w:rsidRDefault="000C3BC2" w:rsidP="000C3BC2">
            <w:pPr>
              <w:jc w:val="left"/>
              <w:rPr>
                <w:rFonts w:ascii="Times New Roman" w:hAnsi="Times New Roman" w:cs="Times New Roman"/>
              </w:rPr>
            </w:pPr>
            <w:r w:rsidRPr="002A3012">
              <w:rPr>
                <w:rFonts w:ascii="Times New Roman" w:hAnsi="Times New Roman" w:cs="Times New Roman"/>
              </w:rPr>
              <w:t>depart_no</w:t>
            </w:r>
          </w:p>
        </w:tc>
        <w:tc>
          <w:tcPr>
            <w:tcW w:w="1559" w:type="dxa"/>
            <w:vAlign w:val="center"/>
          </w:tcPr>
          <w:p w:rsidR="000C3BC2" w:rsidRDefault="000C3BC2" w:rsidP="000C3BC2">
            <w:pPr>
              <w:jc w:val="left"/>
              <w:rPr>
                <w:rFonts w:ascii="Times New Roman" w:hAnsi="Times New Roman" w:cs="Times New Roman"/>
              </w:rPr>
            </w:pPr>
            <w:r>
              <w:rPr>
                <w:rFonts w:ascii="Times New Roman" w:hAnsi="Times New Roman" w:cs="Times New Roman" w:hint="eastAsia"/>
              </w:rPr>
              <w:t>科室编号</w:t>
            </w:r>
          </w:p>
        </w:tc>
        <w:tc>
          <w:tcPr>
            <w:tcW w:w="1565" w:type="dxa"/>
            <w:vAlign w:val="center"/>
          </w:tcPr>
          <w:p w:rsidR="000C3BC2" w:rsidRDefault="000C3BC2" w:rsidP="000C3BC2">
            <w:pPr>
              <w:jc w:val="left"/>
              <w:rPr>
                <w:rFonts w:ascii="Times New Roman" w:hAnsi="Times New Roman" w:cs="Times New Roman"/>
              </w:rPr>
            </w:pPr>
            <w:r>
              <w:rPr>
                <w:rFonts w:ascii="Times New Roman" w:hAnsi="Times New Roman" w:cs="Times New Roman"/>
              </w:rPr>
              <w:t>VARCHAR(32)</w:t>
            </w:r>
          </w:p>
        </w:tc>
        <w:tc>
          <w:tcPr>
            <w:tcW w:w="844" w:type="dxa"/>
            <w:vAlign w:val="center"/>
          </w:tcPr>
          <w:p w:rsidR="000C3BC2" w:rsidRDefault="000C3BC2" w:rsidP="000C3BC2">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0C3BC2" w:rsidRDefault="000C3BC2" w:rsidP="000C3BC2">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0C3BC2" w:rsidRDefault="000C3BC2" w:rsidP="000C3BC2">
            <w:pPr>
              <w:jc w:val="left"/>
              <w:rPr>
                <w:rFonts w:ascii="Times New Roman" w:hAnsi="Times New Roman" w:cs="Times New Roman"/>
              </w:rPr>
            </w:pPr>
            <w:r w:rsidRPr="002A3012">
              <w:rPr>
                <w:rFonts w:ascii="Times New Roman" w:hAnsi="Times New Roman" w:cs="Times New Roman" w:hint="eastAsia"/>
              </w:rPr>
              <w:t>取值：《</w:t>
            </w:r>
            <w:r w:rsidRPr="002A3012">
              <w:rPr>
                <w:rFonts w:ascii="Times New Roman" w:hAnsi="Times New Roman" w:cs="Times New Roman"/>
              </w:rPr>
              <w:t>CT08.00.002</w:t>
            </w:r>
            <w:r w:rsidRPr="002A3012">
              <w:rPr>
                <w:rFonts w:ascii="Times New Roman" w:hAnsi="Times New Roman" w:cs="Times New Roman"/>
              </w:rPr>
              <w:t>科室</w:t>
            </w:r>
            <w:r>
              <w:rPr>
                <w:rFonts w:ascii="Times New Roman" w:hAnsi="Times New Roman" w:cs="Times New Roman" w:hint="eastAsia"/>
              </w:rPr>
              <w:t>代码</w:t>
            </w:r>
            <w:r w:rsidRPr="002A3012">
              <w:rPr>
                <w:rFonts w:ascii="Times New Roman" w:hAnsi="Times New Roman" w:cs="Times New Roman"/>
              </w:rPr>
              <w:t>》代码</w:t>
            </w:r>
            <w:r>
              <w:rPr>
                <w:rFonts w:ascii="Times New Roman" w:hAnsi="Times New Roman" w:cs="Times New Roman" w:hint="eastAsia"/>
              </w:rPr>
              <w:t>值</w:t>
            </w:r>
            <w:r w:rsidR="005438EC">
              <w:rPr>
                <w:rFonts w:ascii="Times New Roman" w:hAnsi="Times New Roman" w:cs="Times New Roman" w:hint="eastAsia"/>
              </w:rPr>
              <w:t>，详见附录</w:t>
            </w:r>
            <w:r w:rsidR="005438EC">
              <w:rPr>
                <w:rFonts w:ascii="Times New Roman" w:hAnsi="Times New Roman" w:cs="Times New Roman" w:hint="eastAsia"/>
              </w:rPr>
              <w:t>4</w:t>
            </w:r>
            <w:r w:rsidR="005438EC">
              <w:rPr>
                <w:rFonts w:ascii="Times New Roman" w:hAnsi="Times New Roman" w:cs="Times New Roman" w:hint="eastAsia"/>
              </w:rPr>
              <w:t>《值域字典》</w:t>
            </w:r>
          </w:p>
        </w:tc>
      </w:tr>
      <w:tr w:rsidR="000C3BC2" w:rsidTr="00834AA4">
        <w:tc>
          <w:tcPr>
            <w:tcW w:w="1556" w:type="dxa"/>
            <w:vAlign w:val="center"/>
          </w:tcPr>
          <w:p w:rsidR="000C3BC2" w:rsidRDefault="000C3BC2" w:rsidP="000C3BC2">
            <w:pPr>
              <w:jc w:val="left"/>
              <w:rPr>
                <w:rFonts w:ascii="Times New Roman" w:hAnsi="Times New Roman" w:cs="Times New Roman"/>
              </w:rPr>
            </w:pPr>
            <w:r w:rsidRPr="002A3012">
              <w:rPr>
                <w:rFonts w:ascii="Times New Roman" w:hAnsi="Times New Roman" w:cs="Times New Roman"/>
              </w:rPr>
              <w:t>depart_name</w:t>
            </w:r>
          </w:p>
        </w:tc>
        <w:tc>
          <w:tcPr>
            <w:tcW w:w="1559" w:type="dxa"/>
            <w:vAlign w:val="center"/>
          </w:tcPr>
          <w:p w:rsidR="000C3BC2" w:rsidRDefault="000C3BC2" w:rsidP="000C3BC2">
            <w:pPr>
              <w:jc w:val="left"/>
              <w:rPr>
                <w:rFonts w:ascii="Times New Roman" w:hAnsi="Times New Roman" w:cs="Times New Roman"/>
              </w:rPr>
            </w:pPr>
            <w:r>
              <w:rPr>
                <w:rFonts w:ascii="Times New Roman" w:hAnsi="Times New Roman" w:cs="Times New Roman" w:hint="eastAsia"/>
              </w:rPr>
              <w:t>科室名称</w:t>
            </w:r>
          </w:p>
        </w:tc>
        <w:tc>
          <w:tcPr>
            <w:tcW w:w="1565" w:type="dxa"/>
            <w:vAlign w:val="center"/>
          </w:tcPr>
          <w:p w:rsidR="000C3BC2" w:rsidRDefault="000C3BC2" w:rsidP="000C3BC2">
            <w:pPr>
              <w:jc w:val="left"/>
              <w:rPr>
                <w:rFonts w:ascii="Times New Roman" w:hAnsi="Times New Roman" w:cs="Times New Roman"/>
              </w:rPr>
            </w:pPr>
            <w:r>
              <w:rPr>
                <w:rFonts w:ascii="Times New Roman" w:hAnsi="Times New Roman" w:cs="Times New Roman"/>
              </w:rPr>
              <w:t>VARCHAR(90)</w:t>
            </w:r>
          </w:p>
        </w:tc>
        <w:tc>
          <w:tcPr>
            <w:tcW w:w="844" w:type="dxa"/>
            <w:vAlign w:val="center"/>
          </w:tcPr>
          <w:p w:rsidR="000C3BC2" w:rsidRDefault="000C3BC2" w:rsidP="000C3BC2">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0C3BC2" w:rsidRDefault="000C3BC2" w:rsidP="000C3BC2">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0C3BC2" w:rsidRDefault="000C3BC2" w:rsidP="000C3BC2">
            <w:pPr>
              <w:jc w:val="left"/>
              <w:rPr>
                <w:rFonts w:ascii="Times New Roman" w:hAnsi="Times New Roman" w:cs="Times New Roman"/>
              </w:rPr>
            </w:pPr>
            <w:r w:rsidRPr="002A3012">
              <w:rPr>
                <w:rFonts w:ascii="Times New Roman" w:hAnsi="Times New Roman" w:cs="Times New Roman" w:hint="eastAsia"/>
              </w:rPr>
              <w:t>取值：《</w:t>
            </w:r>
            <w:r w:rsidRPr="002A3012">
              <w:rPr>
                <w:rFonts w:ascii="Times New Roman" w:hAnsi="Times New Roman" w:cs="Times New Roman"/>
              </w:rPr>
              <w:t>CT08.00.002</w:t>
            </w:r>
            <w:r w:rsidRPr="002A3012">
              <w:rPr>
                <w:rFonts w:ascii="Times New Roman" w:hAnsi="Times New Roman" w:cs="Times New Roman"/>
              </w:rPr>
              <w:t>科室</w:t>
            </w:r>
            <w:r>
              <w:rPr>
                <w:rFonts w:ascii="Times New Roman" w:hAnsi="Times New Roman" w:cs="Times New Roman" w:hint="eastAsia"/>
              </w:rPr>
              <w:t>代码</w:t>
            </w:r>
            <w:r w:rsidRPr="002A3012">
              <w:rPr>
                <w:rFonts w:ascii="Times New Roman" w:hAnsi="Times New Roman" w:cs="Times New Roman"/>
              </w:rPr>
              <w:t>》</w:t>
            </w:r>
            <w:r>
              <w:rPr>
                <w:rFonts w:ascii="Times New Roman" w:hAnsi="Times New Roman" w:cs="Times New Roman" w:hint="eastAsia"/>
              </w:rPr>
              <w:t>代码值含义</w:t>
            </w:r>
            <w:r w:rsidR="005438EC">
              <w:rPr>
                <w:rFonts w:ascii="Times New Roman" w:hAnsi="Times New Roman" w:cs="Times New Roman" w:hint="eastAsia"/>
              </w:rPr>
              <w:t>，详见附录</w:t>
            </w:r>
            <w:r w:rsidR="005438EC">
              <w:rPr>
                <w:rFonts w:ascii="Times New Roman" w:hAnsi="Times New Roman" w:cs="Times New Roman" w:hint="eastAsia"/>
              </w:rPr>
              <w:t>4</w:t>
            </w:r>
            <w:r w:rsidR="005438EC">
              <w:rPr>
                <w:rFonts w:ascii="Times New Roman" w:hAnsi="Times New Roman" w:cs="Times New Roman" w:hint="eastAsia"/>
              </w:rPr>
              <w:t>《值域字典》</w:t>
            </w:r>
          </w:p>
        </w:tc>
      </w:tr>
      <w:tr w:rsidR="000C3BC2" w:rsidTr="00834AA4">
        <w:tc>
          <w:tcPr>
            <w:tcW w:w="1556" w:type="dxa"/>
            <w:vAlign w:val="center"/>
          </w:tcPr>
          <w:p w:rsidR="000C3BC2" w:rsidRDefault="000C3BC2" w:rsidP="000C3BC2">
            <w:pPr>
              <w:jc w:val="left"/>
              <w:rPr>
                <w:rFonts w:ascii="Times New Roman" w:hAnsi="Times New Roman" w:cs="Times New Roman"/>
              </w:rPr>
            </w:pPr>
            <w:r w:rsidRPr="000C3BC2">
              <w:rPr>
                <w:rFonts w:ascii="Times New Roman" w:hAnsi="Times New Roman" w:cs="Times New Roman"/>
              </w:rPr>
              <w:t>person_times</w:t>
            </w:r>
          </w:p>
        </w:tc>
        <w:tc>
          <w:tcPr>
            <w:tcW w:w="1559" w:type="dxa"/>
            <w:vAlign w:val="center"/>
          </w:tcPr>
          <w:p w:rsidR="000C3BC2" w:rsidRDefault="000C3BC2" w:rsidP="000C3BC2">
            <w:pPr>
              <w:jc w:val="left"/>
              <w:rPr>
                <w:rFonts w:ascii="Times New Roman" w:hAnsi="Times New Roman" w:cs="Times New Roman"/>
              </w:rPr>
            </w:pPr>
            <w:r>
              <w:rPr>
                <w:rFonts w:ascii="Times New Roman" w:hAnsi="Times New Roman" w:cs="Times New Roman" w:hint="eastAsia"/>
              </w:rPr>
              <w:t>就诊人次</w:t>
            </w:r>
          </w:p>
        </w:tc>
        <w:tc>
          <w:tcPr>
            <w:tcW w:w="1565" w:type="dxa"/>
            <w:vAlign w:val="center"/>
          </w:tcPr>
          <w:p w:rsidR="000C3BC2" w:rsidRDefault="000C3BC2" w:rsidP="000C3BC2">
            <w:pPr>
              <w:jc w:val="left"/>
              <w:rPr>
                <w:rFonts w:ascii="Times New Roman" w:hAnsi="Times New Roman" w:cs="Times New Roman"/>
              </w:rPr>
            </w:pPr>
            <w:r>
              <w:rPr>
                <w:rFonts w:ascii="Times New Roman" w:hAnsi="Times New Roman" w:cs="Times New Roman"/>
              </w:rPr>
              <w:t>INT(255)</w:t>
            </w:r>
          </w:p>
        </w:tc>
        <w:tc>
          <w:tcPr>
            <w:tcW w:w="844" w:type="dxa"/>
            <w:vAlign w:val="center"/>
          </w:tcPr>
          <w:p w:rsidR="000C3BC2" w:rsidRDefault="000C3BC2" w:rsidP="000C3BC2">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0C3BC2" w:rsidRDefault="000C3BC2" w:rsidP="000C3BC2">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0C3BC2" w:rsidRDefault="000C3BC2" w:rsidP="000C3BC2">
            <w:pPr>
              <w:jc w:val="left"/>
              <w:rPr>
                <w:rFonts w:ascii="Times New Roman" w:hAnsi="Times New Roman" w:cs="Times New Roman"/>
              </w:rPr>
            </w:pPr>
            <w:r w:rsidRPr="000C3BC2">
              <w:rPr>
                <w:rFonts w:ascii="Times New Roman" w:hAnsi="Times New Roman" w:cs="Times New Roman" w:hint="eastAsia"/>
              </w:rPr>
              <w:t>以挂号数统计每天的各科室就诊人次。</w:t>
            </w:r>
          </w:p>
        </w:tc>
      </w:tr>
      <w:tr w:rsidR="000C3BC2" w:rsidTr="00834AA4">
        <w:tc>
          <w:tcPr>
            <w:tcW w:w="1556" w:type="dxa"/>
            <w:vAlign w:val="center"/>
          </w:tcPr>
          <w:p w:rsidR="000C3BC2" w:rsidRDefault="000C3BC2" w:rsidP="000C3BC2">
            <w:pPr>
              <w:jc w:val="left"/>
              <w:rPr>
                <w:rFonts w:ascii="Times New Roman" w:hAnsi="Times New Roman" w:cs="Times New Roman"/>
              </w:rPr>
            </w:pPr>
            <w:r>
              <w:rPr>
                <w:rFonts w:ascii="Times New Roman" w:hAnsi="Times New Roman" w:cs="Times New Roman"/>
              </w:rPr>
              <w:t>report_date_serial</w:t>
            </w:r>
          </w:p>
        </w:tc>
        <w:tc>
          <w:tcPr>
            <w:tcW w:w="1559" w:type="dxa"/>
            <w:vAlign w:val="center"/>
          </w:tcPr>
          <w:p w:rsidR="000C3BC2" w:rsidRDefault="000C3BC2" w:rsidP="000C3BC2">
            <w:pPr>
              <w:jc w:val="left"/>
              <w:rPr>
                <w:rFonts w:ascii="Times New Roman" w:hAnsi="Times New Roman" w:cs="Times New Roman"/>
              </w:rPr>
            </w:pPr>
            <w:r>
              <w:rPr>
                <w:rFonts w:ascii="Times New Roman" w:hAnsi="Times New Roman" w:cs="Times New Roman" w:hint="eastAsia"/>
              </w:rPr>
              <w:t>业务发生时间</w:t>
            </w:r>
          </w:p>
        </w:tc>
        <w:tc>
          <w:tcPr>
            <w:tcW w:w="1565" w:type="dxa"/>
            <w:vAlign w:val="center"/>
          </w:tcPr>
          <w:p w:rsidR="000C3BC2" w:rsidRDefault="000C3BC2" w:rsidP="000C3BC2">
            <w:pPr>
              <w:jc w:val="left"/>
              <w:rPr>
                <w:rFonts w:ascii="Times New Roman" w:hAnsi="Times New Roman" w:cs="Times New Roman"/>
              </w:rPr>
            </w:pPr>
            <w:r>
              <w:rPr>
                <w:rFonts w:ascii="Times New Roman" w:hAnsi="Times New Roman" w:cs="Times New Roman"/>
              </w:rPr>
              <w:t>DATETIME(0)</w:t>
            </w:r>
          </w:p>
        </w:tc>
        <w:tc>
          <w:tcPr>
            <w:tcW w:w="844" w:type="dxa"/>
            <w:vAlign w:val="center"/>
          </w:tcPr>
          <w:p w:rsidR="000C3BC2" w:rsidRDefault="000C3BC2" w:rsidP="000C3BC2">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0C3BC2" w:rsidRDefault="000C3BC2" w:rsidP="000C3BC2">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0C3BC2" w:rsidRDefault="000C3BC2" w:rsidP="000C3BC2">
            <w:pPr>
              <w:jc w:val="left"/>
              <w:rPr>
                <w:rFonts w:ascii="Times New Roman" w:hAnsi="Times New Roman" w:cs="Times New Roman"/>
              </w:rPr>
            </w:pPr>
            <w:r w:rsidRPr="00BC2F95">
              <w:rPr>
                <w:rFonts w:ascii="Times New Roman" w:hAnsi="Times New Roman" w:cs="Times New Roman" w:hint="eastAsia"/>
                <w:b/>
              </w:rPr>
              <w:t>业务发生的时间（统计时间），格式为</w:t>
            </w:r>
            <w:r w:rsidRPr="00BC2F95">
              <w:rPr>
                <w:rFonts w:ascii="Times New Roman" w:hAnsi="Times New Roman" w:cs="Times New Roman"/>
                <w:b/>
              </w:rPr>
              <w:t>YYYY/MM/DD HH24:MI:SS</w:t>
            </w:r>
            <w:r w:rsidRPr="00BC2F95">
              <w:rPr>
                <w:rFonts w:ascii="Times New Roman" w:hAnsi="Times New Roman" w:cs="Times New Roman" w:hint="eastAsia"/>
                <w:b/>
              </w:rPr>
              <w:t>，时分秒维度统一填写至业务数据期的最后一秒</w:t>
            </w:r>
            <w:r>
              <w:rPr>
                <w:rFonts w:ascii="Times New Roman" w:hAnsi="Times New Roman" w:cs="Times New Roman" w:hint="eastAsia"/>
              </w:rPr>
              <w:t>（数据为每日报送，如</w:t>
            </w:r>
            <w:r>
              <w:rPr>
                <w:rFonts w:ascii="Times New Roman" w:hAnsi="Times New Roman" w:cs="Times New Roman" w:hint="eastAsia"/>
              </w:rPr>
              <w:t>2</w:t>
            </w:r>
            <w:r>
              <w:rPr>
                <w:rFonts w:ascii="Times New Roman" w:hAnsi="Times New Roman" w:cs="Times New Roman"/>
              </w:rPr>
              <w:t>025</w:t>
            </w:r>
            <w:r>
              <w:rPr>
                <w:rFonts w:ascii="Times New Roman" w:hAnsi="Times New Roman" w:cs="Times New Roman" w:hint="eastAsia"/>
              </w:rPr>
              <w:t>年</w:t>
            </w:r>
            <w:r>
              <w:rPr>
                <w:rFonts w:ascii="Times New Roman" w:hAnsi="Times New Roman" w:cs="Times New Roman" w:hint="eastAsia"/>
              </w:rPr>
              <w:t>2</w:t>
            </w:r>
            <w:r>
              <w:rPr>
                <w:rFonts w:ascii="Times New Roman" w:hAnsi="Times New Roman" w:cs="Times New Roman" w:hint="eastAsia"/>
              </w:rPr>
              <w:t>月</w:t>
            </w:r>
            <w:r>
              <w:rPr>
                <w:rFonts w:ascii="Times New Roman" w:hAnsi="Times New Roman" w:cs="Times New Roman" w:hint="eastAsia"/>
              </w:rPr>
              <w:t>2</w:t>
            </w:r>
            <w:r>
              <w:rPr>
                <w:rFonts w:ascii="Times New Roman" w:hAnsi="Times New Roman" w:cs="Times New Roman"/>
              </w:rPr>
              <w:t>4</w:t>
            </w:r>
            <w:r>
              <w:rPr>
                <w:rFonts w:ascii="Times New Roman" w:hAnsi="Times New Roman" w:cs="Times New Roman" w:hint="eastAsia"/>
              </w:rPr>
              <w:t>日报送前一天的数据，则业务发生时间填</w:t>
            </w:r>
            <w:r>
              <w:rPr>
                <w:rFonts w:ascii="Times New Roman" w:hAnsi="Times New Roman" w:cs="Times New Roman" w:hint="eastAsia"/>
              </w:rPr>
              <w:t>2</w:t>
            </w:r>
            <w:r>
              <w:rPr>
                <w:rFonts w:ascii="Times New Roman" w:hAnsi="Times New Roman" w:cs="Times New Roman"/>
              </w:rPr>
              <w:t>025/02/23 23:59:59</w:t>
            </w:r>
            <w:r>
              <w:rPr>
                <w:rFonts w:ascii="Times New Roman" w:hAnsi="Times New Roman" w:cs="Times New Roman" w:hint="eastAsia"/>
              </w:rPr>
              <w:t>；数据为每小时报送，如</w:t>
            </w:r>
            <w:r>
              <w:rPr>
                <w:rFonts w:ascii="Times New Roman" w:hAnsi="Times New Roman" w:cs="Times New Roman"/>
              </w:rPr>
              <w:t>2025</w:t>
            </w:r>
            <w:r>
              <w:rPr>
                <w:rFonts w:ascii="Times New Roman" w:hAnsi="Times New Roman" w:cs="Times New Roman" w:hint="eastAsia"/>
              </w:rPr>
              <w:t>年</w:t>
            </w:r>
            <w:r>
              <w:rPr>
                <w:rFonts w:ascii="Times New Roman" w:hAnsi="Times New Roman" w:cs="Times New Roman" w:hint="eastAsia"/>
              </w:rPr>
              <w:t>2</w:t>
            </w:r>
            <w:r>
              <w:rPr>
                <w:rFonts w:ascii="Times New Roman" w:hAnsi="Times New Roman" w:cs="Times New Roman" w:hint="eastAsia"/>
              </w:rPr>
              <w:t>月</w:t>
            </w:r>
            <w:r>
              <w:rPr>
                <w:rFonts w:ascii="Times New Roman" w:hAnsi="Times New Roman" w:cs="Times New Roman" w:hint="eastAsia"/>
              </w:rPr>
              <w:t>2</w:t>
            </w:r>
            <w:r>
              <w:rPr>
                <w:rFonts w:ascii="Times New Roman" w:hAnsi="Times New Roman" w:cs="Times New Roman"/>
              </w:rPr>
              <w:t>4</w:t>
            </w:r>
            <w:r>
              <w:rPr>
                <w:rFonts w:ascii="Times New Roman" w:hAnsi="Times New Roman" w:cs="Times New Roman" w:hint="eastAsia"/>
              </w:rPr>
              <w:t>日</w:t>
            </w:r>
            <w:r>
              <w:rPr>
                <w:rFonts w:ascii="Times New Roman" w:hAnsi="Times New Roman" w:cs="Times New Roman" w:hint="eastAsia"/>
              </w:rPr>
              <w:t>8</w:t>
            </w:r>
            <w:r>
              <w:rPr>
                <w:rFonts w:ascii="Times New Roman" w:hAnsi="Times New Roman" w:cs="Times New Roman" w:hint="eastAsia"/>
              </w:rPr>
              <w:t>时报送当天的最新数据（</w:t>
            </w:r>
            <w:r>
              <w:rPr>
                <w:rFonts w:ascii="Times New Roman" w:hAnsi="Times New Roman" w:cs="Times New Roman" w:hint="eastAsia"/>
              </w:rPr>
              <w:t>0</w:t>
            </w:r>
            <w:r>
              <w:rPr>
                <w:rFonts w:ascii="Times New Roman" w:hAnsi="Times New Roman" w:cs="Times New Roman"/>
              </w:rPr>
              <w:t>-8</w:t>
            </w:r>
            <w:r>
              <w:rPr>
                <w:rFonts w:ascii="Times New Roman" w:hAnsi="Times New Roman" w:cs="Times New Roman" w:hint="eastAsia"/>
              </w:rPr>
              <w:t>时的数据），则业务发</w:t>
            </w:r>
            <w:r>
              <w:rPr>
                <w:rFonts w:ascii="Times New Roman" w:hAnsi="Times New Roman" w:cs="Times New Roman" w:hint="eastAsia"/>
              </w:rPr>
              <w:lastRenderedPageBreak/>
              <w:t>生时间填</w:t>
            </w:r>
            <w:r>
              <w:rPr>
                <w:rFonts w:ascii="Times New Roman" w:hAnsi="Times New Roman" w:cs="Times New Roman" w:hint="eastAsia"/>
              </w:rPr>
              <w:t>2</w:t>
            </w:r>
            <w:r>
              <w:rPr>
                <w:rFonts w:ascii="Times New Roman" w:hAnsi="Times New Roman" w:cs="Times New Roman"/>
              </w:rPr>
              <w:t>025/02/24 07:59:59</w:t>
            </w:r>
            <w:r>
              <w:rPr>
                <w:rFonts w:ascii="Times New Roman" w:hAnsi="Times New Roman" w:cs="Times New Roman" w:hint="eastAsia"/>
              </w:rPr>
              <w:t>）</w:t>
            </w:r>
          </w:p>
        </w:tc>
      </w:tr>
      <w:tr w:rsidR="000C3BC2" w:rsidTr="00834AA4">
        <w:tc>
          <w:tcPr>
            <w:tcW w:w="1556" w:type="dxa"/>
            <w:vAlign w:val="center"/>
          </w:tcPr>
          <w:p w:rsidR="000C3BC2" w:rsidRDefault="000C3BC2" w:rsidP="000C3BC2">
            <w:pPr>
              <w:jc w:val="left"/>
              <w:rPr>
                <w:rFonts w:ascii="Times New Roman" w:hAnsi="Times New Roman" w:cs="Times New Roman"/>
              </w:rPr>
            </w:pPr>
            <w:r>
              <w:rPr>
                <w:rFonts w:ascii="Times New Roman" w:hAnsi="Times New Roman" w:cs="Times New Roman"/>
              </w:rPr>
              <w:lastRenderedPageBreak/>
              <w:t>create_time</w:t>
            </w:r>
          </w:p>
        </w:tc>
        <w:tc>
          <w:tcPr>
            <w:tcW w:w="1559" w:type="dxa"/>
            <w:vAlign w:val="center"/>
          </w:tcPr>
          <w:p w:rsidR="000C3BC2" w:rsidRDefault="000C3BC2" w:rsidP="000C3BC2">
            <w:pPr>
              <w:jc w:val="left"/>
              <w:rPr>
                <w:rFonts w:ascii="Times New Roman" w:hAnsi="Times New Roman" w:cs="Times New Roman"/>
              </w:rPr>
            </w:pPr>
            <w:r>
              <w:rPr>
                <w:rFonts w:ascii="Times New Roman" w:hAnsi="Times New Roman" w:cs="Times New Roman" w:hint="eastAsia"/>
              </w:rPr>
              <w:t>创建时间</w:t>
            </w:r>
          </w:p>
        </w:tc>
        <w:tc>
          <w:tcPr>
            <w:tcW w:w="1565" w:type="dxa"/>
            <w:vAlign w:val="center"/>
          </w:tcPr>
          <w:p w:rsidR="000C3BC2" w:rsidRDefault="000C3BC2" w:rsidP="000C3BC2">
            <w:pPr>
              <w:jc w:val="left"/>
              <w:rPr>
                <w:rFonts w:ascii="Times New Roman" w:hAnsi="Times New Roman" w:cs="Times New Roman"/>
              </w:rPr>
            </w:pPr>
            <w:r>
              <w:rPr>
                <w:rFonts w:ascii="Times New Roman" w:hAnsi="Times New Roman" w:cs="Times New Roman"/>
              </w:rPr>
              <w:t>DATETIME(0)</w:t>
            </w:r>
          </w:p>
        </w:tc>
        <w:tc>
          <w:tcPr>
            <w:tcW w:w="844" w:type="dxa"/>
            <w:vAlign w:val="center"/>
          </w:tcPr>
          <w:p w:rsidR="000C3BC2" w:rsidRDefault="000C3BC2" w:rsidP="000C3BC2">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0C3BC2" w:rsidRDefault="000C3BC2" w:rsidP="000C3BC2">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0C3BC2" w:rsidRPr="00BC2F95" w:rsidRDefault="000C3BC2" w:rsidP="000C3BC2">
            <w:pPr>
              <w:jc w:val="left"/>
              <w:rPr>
                <w:rFonts w:ascii="Times New Roman" w:hAnsi="Times New Roman" w:cs="Times New Roman"/>
                <w:b/>
              </w:rPr>
            </w:pPr>
            <w:r w:rsidRPr="00BC2F95">
              <w:rPr>
                <w:rFonts w:ascii="Times New Roman" w:hAnsi="Times New Roman" w:cs="Times New Roman" w:hint="eastAsia"/>
                <w:b/>
              </w:rPr>
              <w:t>此条数据的初次报送时间，格式为</w:t>
            </w:r>
            <w:r w:rsidRPr="00BC2F95">
              <w:rPr>
                <w:rFonts w:ascii="Times New Roman" w:hAnsi="Times New Roman" w:cs="Times New Roman"/>
                <w:b/>
              </w:rPr>
              <w:t>YYYY/MM/DD HH24:MI:SS</w:t>
            </w:r>
          </w:p>
        </w:tc>
      </w:tr>
      <w:tr w:rsidR="000C3BC2" w:rsidTr="00834AA4">
        <w:tc>
          <w:tcPr>
            <w:tcW w:w="1556" w:type="dxa"/>
            <w:vAlign w:val="center"/>
          </w:tcPr>
          <w:p w:rsidR="000C3BC2" w:rsidRDefault="000C3BC2" w:rsidP="000C3BC2">
            <w:pPr>
              <w:jc w:val="left"/>
              <w:rPr>
                <w:rFonts w:ascii="Times New Roman" w:hAnsi="Times New Roman" w:cs="Times New Roman"/>
              </w:rPr>
            </w:pPr>
            <w:r>
              <w:rPr>
                <w:rFonts w:ascii="Times New Roman" w:hAnsi="Times New Roman" w:cs="Times New Roman"/>
              </w:rPr>
              <w:t>update_time</w:t>
            </w:r>
          </w:p>
        </w:tc>
        <w:tc>
          <w:tcPr>
            <w:tcW w:w="1559" w:type="dxa"/>
            <w:vAlign w:val="center"/>
          </w:tcPr>
          <w:p w:rsidR="000C3BC2" w:rsidRDefault="000C3BC2" w:rsidP="000C3BC2">
            <w:pPr>
              <w:jc w:val="left"/>
              <w:rPr>
                <w:rFonts w:ascii="Times New Roman" w:hAnsi="Times New Roman" w:cs="Times New Roman"/>
              </w:rPr>
            </w:pPr>
            <w:r>
              <w:rPr>
                <w:rFonts w:ascii="Times New Roman" w:hAnsi="Times New Roman" w:cs="Times New Roman" w:hint="eastAsia"/>
              </w:rPr>
              <w:t>更新时间</w:t>
            </w:r>
          </w:p>
        </w:tc>
        <w:tc>
          <w:tcPr>
            <w:tcW w:w="1565" w:type="dxa"/>
            <w:vAlign w:val="center"/>
          </w:tcPr>
          <w:p w:rsidR="000C3BC2" w:rsidRDefault="000C3BC2" w:rsidP="000C3BC2">
            <w:pPr>
              <w:jc w:val="left"/>
              <w:rPr>
                <w:rFonts w:ascii="Times New Roman" w:hAnsi="Times New Roman" w:cs="Times New Roman"/>
              </w:rPr>
            </w:pPr>
            <w:r>
              <w:rPr>
                <w:rFonts w:ascii="Times New Roman" w:hAnsi="Times New Roman" w:cs="Times New Roman"/>
              </w:rPr>
              <w:t>DATETIME(0)</w:t>
            </w:r>
          </w:p>
        </w:tc>
        <w:tc>
          <w:tcPr>
            <w:tcW w:w="844" w:type="dxa"/>
            <w:vAlign w:val="center"/>
          </w:tcPr>
          <w:p w:rsidR="000C3BC2" w:rsidRDefault="000C3BC2" w:rsidP="000C3BC2">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0C3BC2" w:rsidRDefault="000C3BC2" w:rsidP="000C3BC2">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0C3BC2" w:rsidRPr="00BC2F95" w:rsidRDefault="000C3BC2" w:rsidP="000C3BC2">
            <w:pPr>
              <w:jc w:val="left"/>
              <w:rPr>
                <w:rFonts w:ascii="Times New Roman" w:hAnsi="Times New Roman" w:cs="Times New Roman"/>
                <w:b/>
              </w:rPr>
            </w:pPr>
            <w:r w:rsidRPr="00BC2F95">
              <w:rPr>
                <w:rFonts w:ascii="Times New Roman" w:hAnsi="Times New Roman" w:cs="Times New Roman" w:hint="eastAsia"/>
                <w:b/>
              </w:rPr>
              <w:t>此条数据的更新时间，格式为</w:t>
            </w:r>
            <w:r w:rsidRPr="00BC2F95">
              <w:rPr>
                <w:rFonts w:ascii="Times New Roman" w:hAnsi="Times New Roman" w:cs="Times New Roman"/>
                <w:b/>
              </w:rPr>
              <w:t>YYYY/MM/DD HH24:MI:SS</w:t>
            </w:r>
          </w:p>
        </w:tc>
      </w:tr>
      <w:tr w:rsidR="000C3BC2" w:rsidTr="00834AA4">
        <w:tc>
          <w:tcPr>
            <w:tcW w:w="1556" w:type="dxa"/>
            <w:vAlign w:val="center"/>
          </w:tcPr>
          <w:p w:rsidR="000C3BC2" w:rsidRDefault="000C3BC2" w:rsidP="000C3BC2">
            <w:pPr>
              <w:jc w:val="left"/>
              <w:rPr>
                <w:rFonts w:ascii="Times New Roman" w:hAnsi="Times New Roman" w:cs="Times New Roman"/>
              </w:rPr>
            </w:pPr>
            <w:r>
              <w:rPr>
                <w:rFonts w:ascii="Times New Roman" w:hAnsi="Times New Roman" w:cs="Times New Roman"/>
              </w:rPr>
              <w:t>upload_status_mark</w:t>
            </w:r>
          </w:p>
        </w:tc>
        <w:tc>
          <w:tcPr>
            <w:tcW w:w="1559" w:type="dxa"/>
            <w:vAlign w:val="center"/>
          </w:tcPr>
          <w:p w:rsidR="000C3BC2" w:rsidRDefault="000C3BC2" w:rsidP="000C3BC2">
            <w:pPr>
              <w:jc w:val="left"/>
              <w:rPr>
                <w:rFonts w:ascii="Times New Roman" w:hAnsi="Times New Roman" w:cs="Times New Roman"/>
              </w:rPr>
            </w:pPr>
            <w:r>
              <w:rPr>
                <w:rFonts w:ascii="Times New Roman" w:hAnsi="Times New Roman" w:cs="Times New Roman" w:hint="eastAsia"/>
              </w:rPr>
              <w:t>数据上传标识</w:t>
            </w:r>
          </w:p>
        </w:tc>
        <w:tc>
          <w:tcPr>
            <w:tcW w:w="1565" w:type="dxa"/>
            <w:vAlign w:val="center"/>
          </w:tcPr>
          <w:p w:rsidR="000C3BC2" w:rsidRDefault="000C3BC2" w:rsidP="000C3BC2">
            <w:pPr>
              <w:jc w:val="left"/>
              <w:rPr>
                <w:rFonts w:ascii="Times New Roman" w:hAnsi="Times New Roman" w:cs="Times New Roman"/>
              </w:rPr>
            </w:pPr>
            <w:r>
              <w:rPr>
                <w:rFonts w:ascii="Times New Roman" w:hAnsi="Times New Roman" w:cs="Times New Roman"/>
              </w:rPr>
              <w:t>INT(255)</w:t>
            </w:r>
          </w:p>
        </w:tc>
        <w:tc>
          <w:tcPr>
            <w:tcW w:w="844" w:type="dxa"/>
            <w:vAlign w:val="center"/>
          </w:tcPr>
          <w:p w:rsidR="000C3BC2" w:rsidRDefault="000C3BC2" w:rsidP="000C3BC2">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0C3BC2" w:rsidRDefault="000C3BC2" w:rsidP="000C3BC2">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0C3BC2" w:rsidRPr="00BC2F95" w:rsidRDefault="000C3BC2" w:rsidP="000C3BC2">
            <w:pPr>
              <w:jc w:val="left"/>
              <w:rPr>
                <w:rFonts w:ascii="Times New Roman" w:hAnsi="Times New Roman" w:cs="Times New Roman"/>
                <w:b/>
              </w:rPr>
            </w:pPr>
            <w:r w:rsidRPr="00BC2F95">
              <w:rPr>
                <w:rFonts w:ascii="Times New Roman" w:hAnsi="Times New Roman" w:cs="Times New Roman" w:hint="eastAsia"/>
                <w:b/>
              </w:rPr>
              <w:t>标识与该条记录相关联的操作。</w:t>
            </w:r>
            <w:r w:rsidRPr="00BC2F95">
              <w:rPr>
                <w:rFonts w:ascii="Times New Roman" w:hAnsi="Times New Roman" w:cs="Times New Roman"/>
                <w:b/>
              </w:rPr>
              <w:t>1:</w:t>
            </w:r>
            <w:r w:rsidRPr="00BC2F95">
              <w:rPr>
                <w:rFonts w:ascii="Times New Roman" w:hAnsi="Times New Roman" w:cs="Times New Roman" w:hint="eastAsia"/>
                <w:b/>
              </w:rPr>
              <w:t>表示新增</w:t>
            </w:r>
            <w:r w:rsidRPr="00BC2F95">
              <w:rPr>
                <w:rFonts w:ascii="Times New Roman" w:hAnsi="Times New Roman" w:cs="Times New Roman"/>
                <w:b/>
              </w:rPr>
              <w:t xml:space="preserve"> 2:</w:t>
            </w:r>
            <w:r w:rsidRPr="00BC2F95">
              <w:rPr>
                <w:rFonts w:ascii="Times New Roman" w:hAnsi="Times New Roman" w:cs="Times New Roman" w:hint="eastAsia"/>
                <w:b/>
              </w:rPr>
              <w:t>表示覆盖或更新</w:t>
            </w:r>
            <w:r w:rsidRPr="00BC2F95">
              <w:rPr>
                <w:rFonts w:ascii="Times New Roman" w:hAnsi="Times New Roman" w:cs="Times New Roman"/>
                <w:b/>
              </w:rPr>
              <w:t xml:space="preserve"> 3:</w:t>
            </w:r>
            <w:r w:rsidRPr="00BC2F95">
              <w:rPr>
                <w:rFonts w:ascii="Times New Roman" w:hAnsi="Times New Roman" w:cs="Times New Roman" w:hint="eastAsia"/>
                <w:b/>
              </w:rPr>
              <w:t>表示删除（默认值为</w:t>
            </w:r>
            <w:r w:rsidRPr="00BC2F95">
              <w:rPr>
                <w:rFonts w:ascii="Times New Roman" w:hAnsi="Times New Roman" w:cs="Times New Roman"/>
                <w:b/>
              </w:rPr>
              <w:t>1</w:t>
            </w:r>
            <w:r w:rsidRPr="00BC2F95">
              <w:rPr>
                <w:rFonts w:ascii="Times New Roman" w:hAnsi="Times New Roman" w:cs="Times New Roman" w:hint="eastAsia"/>
                <w:b/>
              </w:rPr>
              <w:t>）</w:t>
            </w:r>
          </w:p>
        </w:tc>
      </w:tr>
    </w:tbl>
    <w:p w:rsidR="00283B6A" w:rsidRDefault="00865DE4" w:rsidP="00D51F42">
      <w:pPr>
        <w:spacing w:line="560" w:lineRule="exact"/>
        <w:ind w:firstLineChars="200" w:firstLine="560"/>
        <w:jc w:val="left"/>
        <w:outlineLvl w:val="2"/>
        <w:rPr>
          <w:rFonts w:ascii="黑体" w:eastAsia="黑体" w:hAnsi="黑体"/>
          <w:sz w:val="28"/>
          <w:szCs w:val="28"/>
        </w:rPr>
      </w:pPr>
      <w:r>
        <w:rPr>
          <w:rFonts w:ascii="黑体" w:eastAsia="黑体" w:hAnsi="黑体" w:hint="eastAsia"/>
          <w:sz w:val="28"/>
          <w:szCs w:val="28"/>
        </w:rPr>
        <w:t>2</w:t>
      </w:r>
      <w:r>
        <w:rPr>
          <w:rFonts w:ascii="黑体" w:eastAsia="黑体" w:hAnsi="黑体"/>
          <w:sz w:val="28"/>
          <w:szCs w:val="28"/>
        </w:rPr>
        <w:t>.</w:t>
      </w:r>
      <w:r w:rsidR="00D51F42">
        <w:rPr>
          <w:rFonts w:ascii="黑体" w:eastAsia="黑体" w:hAnsi="黑体"/>
          <w:sz w:val="28"/>
          <w:szCs w:val="28"/>
        </w:rPr>
        <w:t>3</w:t>
      </w:r>
      <w:r>
        <w:rPr>
          <w:rFonts w:ascii="黑体" w:eastAsia="黑体" w:hAnsi="黑体" w:hint="eastAsia"/>
          <w:sz w:val="28"/>
          <w:szCs w:val="28"/>
        </w:rPr>
        <w:t>医疗机构关键数据月报表（</w:t>
      </w:r>
      <w:r>
        <w:rPr>
          <w:rFonts w:ascii="黑体" w:eastAsia="黑体" w:hAnsi="黑体"/>
          <w:sz w:val="28"/>
          <w:szCs w:val="28"/>
        </w:rPr>
        <w:t>t_big_operate_stat_</w:t>
      </w:r>
      <w:r>
        <w:rPr>
          <w:rFonts w:ascii="黑体" w:eastAsia="黑体" w:hAnsi="黑体" w:hint="eastAsia"/>
          <w:sz w:val="28"/>
          <w:szCs w:val="28"/>
        </w:rPr>
        <w:t>mon</w:t>
      </w:r>
      <w:r>
        <w:rPr>
          <w:rFonts w:ascii="黑体" w:eastAsia="黑体" w:hAnsi="黑体"/>
          <w:sz w:val="28"/>
          <w:szCs w:val="28"/>
        </w:rPr>
        <w:t>th</w:t>
      </w:r>
      <w:r>
        <w:rPr>
          <w:rFonts w:ascii="黑体" w:eastAsia="黑体" w:hAnsi="黑体" w:hint="eastAsia"/>
          <w:sz w:val="28"/>
          <w:szCs w:val="28"/>
        </w:rPr>
        <w:t>）</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559"/>
        <w:gridCol w:w="1565"/>
        <w:gridCol w:w="844"/>
        <w:gridCol w:w="850"/>
        <w:gridCol w:w="3396"/>
      </w:tblGrid>
      <w:tr w:rsidR="00283B6A">
        <w:trPr>
          <w:tblHeader/>
        </w:trPr>
        <w:tc>
          <w:tcPr>
            <w:tcW w:w="1556" w:type="dxa"/>
            <w:shd w:val="clear" w:color="auto" w:fill="D9D9D9" w:themeFill="background1" w:themeFillShade="D9"/>
            <w:vAlign w:val="center"/>
          </w:tcPr>
          <w:p w:rsidR="00283B6A" w:rsidRDefault="00865DE4">
            <w:pPr>
              <w:jc w:val="left"/>
              <w:rPr>
                <w:rFonts w:ascii="Times New Roman" w:hAnsi="Times New Roman" w:cs="Times New Roman"/>
                <w:b/>
              </w:rPr>
            </w:pPr>
            <w:r>
              <w:rPr>
                <w:rFonts w:ascii="Times New Roman" w:hAnsi="Times New Roman" w:cs="Times New Roman"/>
                <w:b/>
              </w:rPr>
              <w:t>字段英文名</w:t>
            </w:r>
          </w:p>
        </w:tc>
        <w:tc>
          <w:tcPr>
            <w:tcW w:w="1559" w:type="dxa"/>
            <w:shd w:val="clear" w:color="auto" w:fill="D9D9D9" w:themeFill="background1" w:themeFillShade="D9"/>
            <w:vAlign w:val="center"/>
          </w:tcPr>
          <w:p w:rsidR="00283B6A" w:rsidRDefault="00865DE4">
            <w:pPr>
              <w:jc w:val="left"/>
              <w:rPr>
                <w:rFonts w:ascii="Times New Roman" w:hAnsi="Times New Roman" w:cs="Times New Roman"/>
                <w:b/>
              </w:rPr>
            </w:pPr>
            <w:r>
              <w:rPr>
                <w:rFonts w:ascii="Times New Roman" w:hAnsi="Times New Roman" w:cs="Times New Roman"/>
                <w:b/>
              </w:rPr>
              <w:t>字段中文名</w:t>
            </w:r>
          </w:p>
        </w:tc>
        <w:tc>
          <w:tcPr>
            <w:tcW w:w="1565" w:type="dxa"/>
            <w:shd w:val="clear" w:color="auto" w:fill="D9D9D9" w:themeFill="background1" w:themeFillShade="D9"/>
            <w:vAlign w:val="center"/>
          </w:tcPr>
          <w:p w:rsidR="00283B6A" w:rsidRDefault="00865DE4">
            <w:pPr>
              <w:jc w:val="left"/>
              <w:rPr>
                <w:rFonts w:ascii="Times New Roman" w:hAnsi="Times New Roman" w:cs="Times New Roman"/>
                <w:b/>
              </w:rPr>
            </w:pPr>
            <w:r>
              <w:rPr>
                <w:rFonts w:ascii="Times New Roman" w:hAnsi="Times New Roman" w:cs="Times New Roman"/>
                <w:b/>
              </w:rPr>
              <w:t>字段类型</w:t>
            </w:r>
          </w:p>
        </w:tc>
        <w:tc>
          <w:tcPr>
            <w:tcW w:w="844" w:type="dxa"/>
            <w:shd w:val="clear" w:color="auto" w:fill="D9D9D9" w:themeFill="background1" w:themeFillShade="D9"/>
            <w:vAlign w:val="center"/>
          </w:tcPr>
          <w:p w:rsidR="00283B6A" w:rsidRDefault="00865DE4">
            <w:pPr>
              <w:jc w:val="left"/>
              <w:rPr>
                <w:rFonts w:ascii="Times New Roman" w:hAnsi="Times New Roman" w:cs="Times New Roman"/>
                <w:b/>
              </w:rPr>
            </w:pPr>
            <w:r>
              <w:rPr>
                <w:rFonts w:ascii="Times New Roman" w:hAnsi="Times New Roman" w:cs="Times New Roman"/>
                <w:b/>
              </w:rPr>
              <w:t>是否主键</w:t>
            </w:r>
          </w:p>
        </w:tc>
        <w:tc>
          <w:tcPr>
            <w:tcW w:w="850" w:type="dxa"/>
            <w:shd w:val="clear" w:color="auto" w:fill="D9D9D9" w:themeFill="background1" w:themeFillShade="D9"/>
            <w:vAlign w:val="center"/>
          </w:tcPr>
          <w:p w:rsidR="00283B6A" w:rsidRDefault="00865DE4">
            <w:pPr>
              <w:jc w:val="left"/>
              <w:rPr>
                <w:rFonts w:ascii="Times New Roman" w:hAnsi="Times New Roman" w:cs="Times New Roman"/>
                <w:b/>
              </w:rPr>
            </w:pPr>
            <w:r>
              <w:rPr>
                <w:rFonts w:ascii="Times New Roman" w:hAnsi="Times New Roman" w:cs="Times New Roman"/>
                <w:b/>
              </w:rPr>
              <w:t>是否必填</w:t>
            </w:r>
          </w:p>
        </w:tc>
        <w:tc>
          <w:tcPr>
            <w:tcW w:w="3396" w:type="dxa"/>
            <w:shd w:val="clear" w:color="auto" w:fill="D9D9D9" w:themeFill="background1" w:themeFillShade="D9"/>
            <w:vAlign w:val="center"/>
          </w:tcPr>
          <w:p w:rsidR="00283B6A" w:rsidRDefault="00865DE4">
            <w:pPr>
              <w:jc w:val="left"/>
              <w:rPr>
                <w:rFonts w:ascii="Times New Roman" w:hAnsi="Times New Roman" w:cs="Times New Roman"/>
                <w:b/>
              </w:rPr>
            </w:pPr>
            <w:r>
              <w:rPr>
                <w:rFonts w:ascii="Times New Roman" w:hAnsi="Times New Roman" w:cs="Times New Roman"/>
                <w:b/>
              </w:rPr>
              <w:t>说明</w:t>
            </w:r>
          </w:p>
        </w:tc>
      </w:tr>
      <w:tr w:rsidR="00283B6A">
        <w:tc>
          <w:tcPr>
            <w:tcW w:w="1556" w:type="dxa"/>
            <w:vAlign w:val="center"/>
          </w:tcPr>
          <w:p w:rsidR="00283B6A" w:rsidRDefault="00865DE4">
            <w:pPr>
              <w:jc w:val="left"/>
              <w:rPr>
                <w:rFonts w:ascii="Times New Roman" w:hAnsi="Times New Roman" w:cs="Times New Roman"/>
              </w:rPr>
            </w:pPr>
            <w:r>
              <w:rPr>
                <w:rFonts w:ascii="Times New Roman" w:hAnsi="Times New Roman" w:cs="Times New Roman"/>
              </w:rPr>
              <w:t>b</w:t>
            </w:r>
            <w:r>
              <w:rPr>
                <w:rFonts w:ascii="Times New Roman" w:hAnsi="Times New Roman" w:cs="Times New Roman" w:hint="eastAsia"/>
              </w:rPr>
              <w:t>u</w:t>
            </w:r>
            <w:r>
              <w:rPr>
                <w:rFonts w:ascii="Times New Roman" w:hAnsi="Times New Roman" w:cs="Times New Roman"/>
              </w:rPr>
              <w:t>siness_no</w:t>
            </w:r>
          </w:p>
        </w:tc>
        <w:tc>
          <w:tcPr>
            <w:tcW w:w="1559" w:type="dxa"/>
            <w:vAlign w:val="center"/>
          </w:tcPr>
          <w:p w:rsidR="00283B6A" w:rsidRDefault="00865DE4">
            <w:pPr>
              <w:jc w:val="left"/>
              <w:rPr>
                <w:rFonts w:ascii="Times New Roman" w:hAnsi="Times New Roman" w:cs="Times New Roman"/>
              </w:rPr>
            </w:pPr>
            <w:r>
              <w:rPr>
                <w:rFonts w:ascii="Times New Roman" w:hAnsi="Times New Roman" w:cs="Times New Roman" w:hint="eastAsia"/>
              </w:rPr>
              <w:t>业务编号</w:t>
            </w:r>
          </w:p>
        </w:tc>
        <w:tc>
          <w:tcPr>
            <w:tcW w:w="1565" w:type="dxa"/>
            <w:vAlign w:val="center"/>
          </w:tcPr>
          <w:p w:rsidR="00283B6A" w:rsidRDefault="00865DE4">
            <w:pPr>
              <w:jc w:val="left"/>
              <w:rPr>
                <w:rFonts w:ascii="Times New Roman" w:hAnsi="Times New Roman" w:cs="Times New Roman"/>
              </w:rPr>
            </w:pPr>
            <w:r>
              <w:rPr>
                <w:rFonts w:ascii="Times New Roman" w:hAnsi="Times New Roman" w:cs="Times New Roman"/>
              </w:rPr>
              <w:t>VARCHAR(64)</w:t>
            </w:r>
          </w:p>
        </w:tc>
        <w:tc>
          <w:tcPr>
            <w:tcW w:w="844" w:type="dxa"/>
            <w:vAlign w:val="center"/>
          </w:tcPr>
          <w:p w:rsidR="00283B6A" w:rsidRDefault="00865DE4">
            <w:pPr>
              <w:jc w:val="left"/>
              <w:rPr>
                <w:rFonts w:ascii="Times New Roman" w:hAnsi="Times New Roman" w:cs="Times New Roman"/>
              </w:rPr>
            </w:pPr>
            <w:r>
              <w:rPr>
                <w:rFonts w:ascii="Times New Roman" w:hAnsi="Times New Roman" w:cs="Times New Roman" w:hint="eastAsia"/>
              </w:rPr>
              <w:t>是</w:t>
            </w:r>
          </w:p>
        </w:tc>
        <w:tc>
          <w:tcPr>
            <w:tcW w:w="850" w:type="dxa"/>
            <w:vAlign w:val="center"/>
          </w:tcPr>
          <w:p w:rsidR="00283B6A" w:rsidRDefault="00865DE4">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283B6A" w:rsidRDefault="00865DE4">
            <w:pPr>
              <w:jc w:val="left"/>
              <w:rPr>
                <w:rFonts w:ascii="Times New Roman" w:hAnsi="Times New Roman" w:cs="Times New Roman"/>
              </w:rPr>
            </w:pPr>
            <w:r>
              <w:rPr>
                <w:rFonts w:ascii="Times New Roman" w:hAnsi="Times New Roman" w:cs="Times New Roman"/>
              </w:rPr>
              <w:t>数据唯一编码；</w:t>
            </w:r>
            <w:r>
              <w:rPr>
                <w:rFonts w:ascii="Times New Roman" w:hAnsi="Times New Roman" w:cs="Times New Roman" w:hint="eastAsia"/>
              </w:rPr>
              <w:t>填写内容为：机构代码</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_</w:t>
            </w:r>
            <w:r>
              <w:rPr>
                <w:rFonts w:ascii="Times New Roman" w:hAnsi="Times New Roman" w:cs="Times New Roman" w:hint="eastAsia"/>
              </w:rPr>
              <w:t>”</w:t>
            </w:r>
            <w:r>
              <w:rPr>
                <w:rFonts w:ascii="Times New Roman" w:hAnsi="Times New Roman" w:cs="Times New Roman" w:hint="eastAsia"/>
              </w:rPr>
              <w:t>+</w:t>
            </w:r>
            <w:r>
              <w:rPr>
                <w:rFonts w:ascii="Times New Roman" w:hAnsi="Times New Roman" w:cs="Times New Roman" w:hint="eastAsia"/>
              </w:rPr>
              <w:t>业务发生时间，格式形如“</w:t>
            </w:r>
            <w:r w:rsidR="00943D75">
              <w:rPr>
                <w:rFonts w:ascii="仿宋_GB2312"/>
              </w:rPr>
              <w:t>xxxx</w:t>
            </w:r>
            <w:r>
              <w:rPr>
                <w:rFonts w:ascii="仿宋_GB2312" w:hint="eastAsia"/>
              </w:rPr>
              <w:t>_</w:t>
            </w:r>
            <w:r>
              <w:rPr>
                <w:rFonts w:ascii="仿宋_GB2312"/>
              </w:rPr>
              <w:t>20250131235959</w:t>
            </w:r>
            <w:r>
              <w:rPr>
                <w:rFonts w:ascii="Times New Roman" w:hAnsi="Times New Roman" w:cs="Times New Roman" w:hint="eastAsia"/>
              </w:rPr>
              <w:t>”</w:t>
            </w:r>
          </w:p>
        </w:tc>
      </w:tr>
      <w:tr w:rsidR="00283B6A">
        <w:tc>
          <w:tcPr>
            <w:tcW w:w="1556" w:type="dxa"/>
            <w:vAlign w:val="center"/>
          </w:tcPr>
          <w:p w:rsidR="00283B6A" w:rsidRDefault="00865DE4">
            <w:pPr>
              <w:jc w:val="left"/>
              <w:rPr>
                <w:rFonts w:ascii="Times New Roman" w:hAnsi="Times New Roman" w:cs="Times New Roman"/>
              </w:rPr>
            </w:pPr>
            <w:r>
              <w:rPr>
                <w:rFonts w:ascii="Times New Roman" w:hAnsi="Times New Roman" w:cs="Times New Roman"/>
              </w:rPr>
              <w:t>org_code</w:t>
            </w:r>
          </w:p>
        </w:tc>
        <w:tc>
          <w:tcPr>
            <w:tcW w:w="1559" w:type="dxa"/>
            <w:vAlign w:val="center"/>
          </w:tcPr>
          <w:p w:rsidR="00283B6A" w:rsidRDefault="00865DE4">
            <w:pPr>
              <w:jc w:val="left"/>
              <w:rPr>
                <w:rFonts w:ascii="Times New Roman" w:hAnsi="Times New Roman" w:cs="Times New Roman"/>
              </w:rPr>
            </w:pPr>
            <w:r>
              <w:rPr>
                <w:rFonts w:ascii="Times New Roman" w:hAnsi="Times New Roman" w:cs="Times New Roman" w:hint="eastAsia"/>
              </w:rPr>
              <w:t>机构代码</w:t>
            </w:r>
          </w:p>
        </w:tc>
        <w:tc>
          <w:tcPr>
            <w:tcW w:w="1565" w:type="dxa"/>
            <w:vAlign w:val="center"/>
          </w:tcPr>
          <w:p w:rsidR="00283B6A" w:rsidRDefault="00865DE4">
            <w:pPr>
              <w:jc w:val="left"/>
              <w:rPr>
                <w:rFonts w:ascii="Times New Roman" w:hAnsi="Times New Roman" w:cs="Times New Roman"/>
              </w:rPr>
            </w:pPr>
            <w:r>
              <w:rPr>
                <w:rFonts w:ascii="Times New Roman" w:hAnsi="Times New Roman" w:cs="Times New Roman"/>
              </w:rPr>
              <w:t>VARCHAR(32)</w:t>
            </w:r>
          </w:p>
        </w:tc>
        <w:tc>
          <w:tcPr>
            <w:tcW w:w="844" w:type="dxa"/>
            <w:vAlign w:val="center"/>
          </w:tcPr>
          <w:p w:rsidR="00283B6A" w:rsidRDefault="00865DE4">
            <w:pPr>
              <w:jc w:val="left"/>
              <w:rPr>
                <w:rFonts w:ascii="Times New Roman" w:hAnsi="Times New Roman" w:cs="Times New Roman"/>
              </w:rPr>
            </w:pPr>
            <w:r>
              <w:rPr>
                <w:rFonts w:ascii="Times New Roman" w:hAnsi="Times New Roman" w:cs="Times New Roman" w:hint="eastAsia"/>
              </w:rPr>
              <w:t>是</w:t>
            </w:r>
          </w:p>
        </w:tc>
        <w:tc>
          <w:tcPr>
            <w:tcW w:w="850" w:type="dxa"/>
            <w:vAlign w:val="center"/>
          </w:tcPr>
          <w:p w:rsidR="00283B6A" w:rsidRDefault="00865DE4">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283B6A" w:rsidRDefault="00865DE4">
            <w:pPr>
              <w:jc w:val="left"/>
              <w:rPr>
                <w:rFonts w:ascii="Times New Roman" w:hAnsi="Times New Roman" w:cs="Times New Roman"/>
                <w:b/>
              </w:rPr>
            </w:pPr>
            <w:r>
              <w:rPr>
                <w:rFonts w:hint="eastAsia"/>
                <w:b/>
                <w:color w:val="auto"/>
              </w:rPr>
              <w:t>采用全民链路的机构代码</w:t>
            </w:r>
          </w:p>
        </w:tc>
      </w:tr>
      <w:tr w:rsidR="00283B6A">
        <w:tc>
          <w:tcPr>
            <w:tcW w:w="1556" w:type="dxa"/>
            <w:vAlign w:val="center"/>
          </w:tcPr>
          <w:p w:rsidR="00283B6A" w:rsidRDefault="00865DE4">
            <w:pPr>
              <w:jc w:val="left"/>
              <w:rPr>
                <w:rFonts w:ascii="Times New Roman" w:hAnsi="Times New Roman" w:cs="Times New Roman"/>
              </w:rPr>
            </w:pPr>
            <w:r>
              <w:rPr>
                <w:rFonts w:ascii="Times New Roman" w:hAnsi="Times New Roman" w:cs="Times New Roman"/>
              </w:rPr>
              <w:t>org_name</w:t>
            </w:r>
          </w:p>
        </w:tc>
        <w:tc>
          <w:tcPr>
            <w:tcW w:w="1559" w:type="dxa"/>
            <w:vAlign w:val="center"/>
          </w:tcPr>
          <w:p w:rsidR="00283B6A" w:rsidRDefault="00865DE4">
            <w:pPr>
              <w:jc w:val="left"/>
              <w:rPr>
                <w:rFonts w:ascii="Times New Roman" w:hAnsi="Times New Roman" w:cs="Times New Roman"/>
              </w:rPr>
            </w:pPr>
            <w:r>
              <w:rPr>
                <w:rFonts w:ascii="Times New Roman" w:hAnsi="Times New Roman" w:cs="Times New Roman" w:hint="eastAsia"/>
              </w:rPr>
              <w:t>机构名称</w:t>
            </w:r>
          </w:p>
        </w:tc>
        <w:tc>
          <w:tcPr>
            <w:tcW w:w="1565" w:type="dxa"/>
            <w:vAlign w:val="center"/>
          </w:tcPr>
          <w:p w:rsidR="00283B6A" w:rsidRDefault="00865DE4">
            <w:pPr>
              <w:jc w:val="left"/>
              <w:rPr>
                <w:rFonts w:ascii="Times New Roman" w:hAnsi="Times New Roman" w:cs="Times New Roman"/>
              </w:rPr>
            </w:pPr>
            <w:r>
              <w:rPr>
                <w:rFonts w:ascii="Times New Roman" w:hAnsi="Times New Roman" w:cs="Times New Roman"/>
              </w:rPr>
              <w:t>VARCHAR(90)</w:t>
            </w:r>
          </w:p>
        </w:tc>
        <w:tc>
          <w:tcPr>
            <w:tcW w:w="844" w:type="dxa"/>
            <w:vAlign w:val="center"/>
          </w:tcPr>
          <w:p w:rsidR="00283B6A" w:rsidRDefault="00865DE4">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283B6A" w:rsidRDefault="00865DE4">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283B6A" w:rsidRDefault="00865DE4">
            <w:pPr>
              <w:jc w:val="left"/>
              <w:rPr>
                <w:rFonts w:ascii="Times New Roman" w:hAnsi="Times New Roman" w:cs="Times New Roman"/>
              </w:rPr>
            </w:pPr>
            <w:r>
              <w:rPr>
                <w:rFonts w:ascii="Times New Roman" w:hAnsi="Times New Roman" w:cs="Times New Roman" w:hint="eastAsia"/>
              </w:rPr>
              <w:t>医疗机构名称</w:t>
            </w:r>
          </w:p>
        </w:tc>
      </w:tr>
      <w:tr w:rsidR="00283B6A">
        <w:tc>
          <w:tcPr>
            <w:tcW w:w="1556" w:type="dxa"/>
            <w:vAlign w:val="center"/>
          </w:tcPr>
          <w:p w:rsidR="00283B6A" w:rsidRDefault="00865DE4">
            <w:pPr>
              <w:jc w:val="left"/>
              <w:rPr>
                <w:rFonts w:ascii="Times New Roman" w:hAnsi="Times New Roman" w:cs="Times New Roman"/>
              </w:rPr>
            </w:pPr>
            <w:r>
              <w:rPr>
                <w:rFonts w:ascii="Times New Roman" w:hAnsi="Times New Roman" w:cs="Times New Roman"/>
              </w:rPr>
              <w:t>key_disease_count</w:t>
            </w:r>
          </w:p>
        </w:tc>
        <w:tc>
          <w:tcPr>
            <w:tcW w:w="1559" w:type="dxa"/>
            <w:vAlign w:val="center"/>
          </w:tcPr>
          <w:p w:rsidR="00283B6A" w:rsidRDefault="00865DE4">
            <w:pPr>
              <w:jc w:val="left"/>
              <w:rPr>
                <w:rFonts w:ascii="Times New Roman" w:hAnsi="Times New Roman" w:cs="Times New Roman"/>
              </w:rPr>
            </w:pPr>
            <w:r>
              <w:rPr>
                <w:rFonts w:ascii="Times New Roman" w:hAnsi="Times New Roman" w:cs="Times New Roman" w:hint="eastAsia"/>
              </w:rPr>
              <w:t>门诊重点疾病诊断例数</w:t>
            </w:r>
          </w:p>
        </w:tc>
        <w:tc>
          <w:tcPr>
            <w:tcW w:w="1565" w:type="dxa"/>
            <w:vAlign w:val="center"/>
          </w:tcPr>
          <w:p w:rsidR="00283B6A" w:rsidRDefault="00865DE4">
            <w:pPr>
              <w:jc w:val="left"/>
              <w:rPr>
                <w:rFonts w:ascii="Times New Roman" w:hAnsi="Times New Roman" w:cs="Times New Roman"/>
              </w:rPr>
            </w:pPr>
            <w:r>
              <w:rPr>
                <w:rFonts w:ascii="Times New Roman" w:hAnsi="Times New Roman" w:cs="Times New Roman"/>
              </w:rPr>
              <w:t>INT(255)</w:t>
            </w:r>
          </w:p>
        </w:tc>
        <w:tc>
          <w:tcPr>
            <w:tcW w:w="844" w:type="dxa"/>
            <w:vAlign w:val="center"/>
          </w:tcPr>
          <w:p w:rsidR="00283B6A" w:rsidRDefault="00865DE4">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283B6A" w:rsidRDefault="00865DE4">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283B6A" w:rsidRDefault="00865DE4">
            <w:pPr>
              <w:jc w:val="left"/>
              <w:rPr>
                <w:rFonts w:ascii="Times New Roman" w:hAnsi="Times New Roman" w:cs="Times New Roman"/>
              </w:rPr>
            </w:pPr>
            <w:r>
              <w:rPr>
                <w:rFonts w:ascii="Times New Roman" w:hAnsi="Times New Roman" w:cs="Times New Roman" w:hint="eastAsia"/>
              </w:rPr>
              <w:t>依据各专业的诊疗指南，统计每月的门诊重点疾病诊断例数。</w:t>
            </w:r>
            <w:r>
              <w:rPr>
                <w:rFonts w:ascii="仿宋_GB2312" w:hAnsi="Times New Roman" w:cs="Times New Roman" w:hint="eastAsia"/>
                <w:color w:val="auto"/>
                <w:szCs w:val="24"/>
                <w:highlight w:val="yellow"/>
              </w:rPr>
              <w:t>具体重点疾病的编码等国家指标口径，试点期间可暂时不报。</w:t>
            </w:r>
          </w:p>
        </w:tc>
      </w:tr>
      <w:tr w:rsidR="00283B6A">
        <w:tc>
          <w:tcPr>
            <w:tcW w:w="1556" w:type="dxa"/>
            <w:vAlign w:val="center"/>
          </w:tcPr>
          <w:p w:rsidR="00283B6A" w:rsidRDefault="00865DE4">
            <w:pPr>
              <w:jc w:val="left"/>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ve_cmi</w:t>
            </w:r>
          </w:p>
        </w:tc>
        <w:tc>
          <w:tcPr>
            <w:tcW w:w="1559" w:type="dxa"/>
            <w:vAlign w:val="center"/>
          </w:tcPr>
          <w:p w:rsidR="00283B6A" w:rsidRDefault="00865DE4">
            <w:pPr>
              <w:jc w:val="left"/>
              <w:rPr>
                <w:rFonts w:ascii="Times New Roman" w:hAnsi="Times New Roman" w:cs="Times New Roman"/>
              </w:rPr>
            </w:pPr>
            <w:r>
              <w:rPr>
                <w:rFonts w:ascii="Times New Roman" w:hAnsi="Times New Roman" w:cs="Times New Roman" w:hint="eastAsia"/>
              </w:rPr>
              <w:t>平均</w:t>
            </w:r>
            <w:r>
              <w:rPr>
                <w:rFonts w:ascii="Times New Roman" w:hAnsi="Times New Roman" w:cs="Times New Roman" w:hint="eastAsia"/>
              </w:rPr>
              <w:t>CMI</w:t>
            </w:r>
          </w:p>
        </w:tc>
        <w:tc>
          <w:tcPr>
            <w:tcW w:w="1565" w:type="dxa"/>
            <w:vAlign w:val="center"/>
          </w:tcPr>
          <w:p w:rsidR="00283B6A" w:rsidRDefault="00865DE4">
            <w:pPr>
              <w:jc w:val="left"/>
              <w:rPr>
                <w:rFonts w:ascii="Times New Roman" w:hAnsi="Times New Roman" w:cs="Times New Roman"/>
              </w:rPr>
            </w:pPr>
            <w:r>
              <w:rPr>
                <w:rFonts w:ascii="Times New Roman" w:hAnsi="Times New Roman" w:cs="Times New Roman"/>
              </w:rPr>
              <w:t>DECIMAL(65,2)</w:t>
            </w:r>
          </w:p>
        </w:tc>
        <w:tc>
          <w:tcPr>
            <w:tcW w:w="844" w:type="dxa"/>
            <w:vAlign w:val="center"/>
          </w:tcPr>
          <w:p w:rsidR="00283B6A" w:rsidRDefault="00865DE4">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283B6A" w:rsidRDefault="00865DE4">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283B6A" w:rsidRDefault="00865DE4">
            <w:pPr>
              <w:jc w:val="left"/>
              <w:rPr>
                <w:rFonts w:ascii="Times New Roman" w:hAnsi="Times New Roman" w:cs="Times New Roman"/>
              </w:rPr>
            </w:pPr>
            <w:r>
              <w:rPr>
                <w:rFonts w:ascii="仿宋_GB2312" w:hAnsi="Times New Roman" w:cs="Times New Roman" w:hint="eastAsia"/>
                <w:color w:val="auto"/>
                <w:szCs w:val="24"/>
              </w:rPr>
              <w:t>医院每月的平均</w:t>
            </w:r>
            <w:r>
              <w:rPr>
                <w:rFonts w:ascii="Times New Roman" w:eastAsia="等线" w:hAnsi="Times New Roman" w:cs="Times New Roman"/>
                <w:color w:val="auto"/>
                <w:szCs w:val="24"/>
              </w:rPr>
              <w:t>CMI</w:t>
            </w:r>
            <w:r>
              <w:rPr>
                <w:rFonts w:ascii="仿宋_GB2312" w:hAnsi="Times New Roman" w:cs="Times New Roman" w:hint="eastAsia"/>
                <w:color w:val="auto"/>
                <w:szCs w:val="24"/>
              </w:rPr>
              <w:t>（</w:t>
            </w:r>
            <w:r>
              <w:rPr>
                <w:rFonts w:ascii="Times New Roman" w:eastAsia="等线" w:hAnsi="Times New Roman" w:cs="Times New Roman"/>
                <w:color w:val="auto"/>
                <w:szCs w:val="24"/>
              </w:rPr>
              <w:t>DRG</w:t>
            </w:r>
            <w:r>
              <w:rPr>
                <w:rFonts w:ascii="仿宋_GB2312" w:hAnsi="Times New Roman" w:cs="Times New Roman" w:hint="eastAsia"/>
                <w:color w:val="auto"/>
                <w:szCs w:val="24"/>
              </w:rPr>
              <w:t>口径）。</w:t>
            </w:r>
            <w:r w:rsidRPr="00BC2F95">
              <w:rPr>
                <w:rFonts w:ascii="仿宋_GB2312" w:hAnsi="Times New Roman" w:cs="Times New Roman" w:hint="eastAsia"/>
                <w:color w:val="auto"/>
                <w:szCs w:val="24"/>
                <w:highlight w:val="yellow"/>
                <w:lang w:eastAsia="zh-Hans"/>
              </w:rPr>
              <w:t>如医疗机构不具备上报条件的，试点期间可暂时不报。</w:t>
            </w:r>
          </w:p>
        </w:tc>
      </w:tr>
      <w:tr w:rsidR="00283B6A">
        <w:tc>
          <w:tcPr>
            <w:tcW w:w="1556" w:type="dxa"/>
            <w:vAlign w:val="center"/>
          </w:tcPr>
          <w:p w:rsidR="00283B6A" w:rsidRDefault="00865DE4">
            <w:pPr>
              <w:jc w:val="left"/>
              <w:rPr>
                <w:rFonts w:ascii="Times New Roman" w:hAnsi="Times New Roman" w:cs="Times New Roman"/>
              </w:rPr>
            </w:pPr>
            <w:r>
              <w:rPr>
                <w:rFonts w:ascii="Times New Roman" w:hAnsi="Times New Roman" w:cs="Times New Roman"/>
              </w:rPr>
              <w:t>surg_grade3_prop</w:t>
            </w:r>
          </w:p>
        </w:tc>
        <w:tc>
          <w:tcPr>
            <w:tcW w:w="1559" w:type="dxa"/>
            <w:vAlign w:val="center"/>
          </w:tcPr>
          <w:p w:rsidR="00283B6A" w:rsidRDefault="00865DE4">
            <w:pPr>
              <w:jc w:val="left"/>
              <w:rPr>
                <w:rFonts w:ascii="Times New Roman" w:hAnsi="Times New Roman" w:cs="Times New Roman"/>
              </w:rPr>
            </w:pPr>
            <w:r>
              <w:rPr>
                <w:rFonts w:ascii="Times New Roman" w:hAnsi="Times New Roman" w:cs="Times New Roman" w:hint="eastAsia"/>
              </w:rPr>
              <w:t>三级手术占比</w:t>
            </w:r>
          </w:p>
        </w:tc>
        <w:tc>
          <w:tcPr>
            <w:tcW w:w="1565" w:type="dxa"/>
            <w:vAlign w:val="center"/>
          </w:tcPr>
          <w:p w:rsidR="00283B6A" w:rsidRDefault="00865DE4">
            <w:pPr>
              <w:jc w:val="left"/>
              <w:rPr>
                <w:rFonts w:ascii="Times New Roman" w:hAnsi="Times New Roman" w:cs="Times New Roman"/>
              </w:rPr>
            </w:pPr>
            <w:r>
              <w:rPr>
                <w:rFonts w:ascii="Times New Roman" w:hAnsi="Times New Roman" w:cs="Times New Roman"/>
              </w:rPr>
              <w:t>DECIMAL(65,2)</w:t>
            </w:r>
          </w:p>
        </w:tc>
        <w:tc>
          <w:tcPr>
            <w:tcW w:w="844" w:type="dxa"/>
            <w:vAlign w:val="center"/>
          </w:tcPr>
          <w:p w:rsidR="00283B6A" w:rsidRDefault="00865DE4">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283B6A" w:rsidRDefault="00865DE4">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283B6A" w:rsidRDefault="00865DE4">
            <w:pPr>
              <w:jc w:val="left"/>
              <w:rPr>
                <w:rFonts w:ascii="Times New Roman" w:hAnsi="Times New Roman" w:cs="Times New Roman"/>
              </w:rPr>
            </w:pPr>
            <w:r>
              <w:rPr>
                <w:rFonts w:ascii="Times New Roman" w:hAnsi="Times New Roman" w:cs="Times New Roman" w:hint="eastAsia"/>
                <w:b/>
              </w:rPr>
              <w:t>【仅二级医疗机构需报送此项数据，三级手术目录参考国家二级公立医院绩效考核相关规定。】</w:t>
            </w:r>
            <w:r>
              <w:rPr>
                <w:rFonts w:ascii="Times New Roman" w:hAnsi="Times New Roman" w:cs="Times New Roman" w:hint="eastAsia"/>
              </w:rPr>
              <w:t>每月出院患者施行三级手术台次数占同期出院患者手术台次数的比例。（</w:t>
            </w:r>
            <w:r>
              <w:rPr>
                <w:rFonts w:ascii="Times New Roman" w:hAnsi="Times New Roman" w:cs="Times New Roman"/>
              </w:rPr>
              <w:t>1</w:t>
            </w:r>
            <w:r>
              <w:rPr>
                <w:rFonts w:ascii="Times New Roman" w:hAnsi="Times New Roman" w:cs="Times New Roman"/>
              </w:rPr>
              <w:t>）分子：出院患者三级手术台次数是指出院患者住院期间实施三级手术和按照三级手术管理的</w:t>
            </w:r>
            <w:r>
              <w:rPr>
                <w:rFonts w:ascii="Times New Roman" w:hAnsi="Times New Roman" w:cs="Times New Roman"/>
              </w:rPr>
              <w:lastRenderedPageBreak/>
              <w:t>介入诊疗人数之和。（</w:t>
            </w:r>
            <w:r>
              <w:rPr>
                <w:rFonts w:ascii="Times New Roman" w:hAnsi="Times New Roman" w:cs="Times New Roman"/>
              </w:rPr>
              <w:t>2</w:t>
            </w:r>
            <w:r>
              <w:rPr>
                <w:rFonts w:ascii="Times New Roman" w:hAnsi="Times New Roman" w:cs="Times New Roman"/>
              </w:rPr>
              <w:t>）分母：同期出院患者手术台次数是指出院患者手术（含介入）人数。同一次住院就诊期间患有同一疾病或不同疾病施行多次手术者，按</w:t>
            </w:r>
            <w:r>
              <w:rPr>
                <w:rFonts w:ascii="Times New Roman" w:hAnsi="Times New Roman" w:cs="Times New Roman"/>
              </w:rPr>
              <w:t>1</w:t>
            </w:r>
            <w:r>
              <w:rPr>
                <w:rFonts w:ascii="Times New Roman" w:hAnsi="Times New Roman" w:cs="Times New Roman"/>
              </w:rPr>
              <w:t>人统计。</w:t>
            </w:r>
          </w:p>
        </w:tc>
      </w:tr>
      <w:tr w:rsidR="00283B6A">
        <w:tc>
          <w:tcPr>
            <w:tcW w:w="1556" w:type="dxa"/>
            <w:vAlign w:val="center"/>
          </w:tcPr>
          <w:p w:rsidR="00283B6A" w:rsidRDefault="00865DE4">
            <w:pPr>
              <w:jc w:val="left"/>
              <w:rPr>
                <w:rFonts w:ascii="Times New Roman" w:hAnsi="Times New Roman" w:cs="Times New Roman"/>
              </w:rPr>
            </w:pPr>
            <w:r>
              <w:rPr>
                <w:rFonts w:ascii="Times New Roman" w:hAnsi="Times New Roman" w:cs="Times New Roman"/>
              </w:rPr>
              <w:lastRenderedPageBreak/>
              <w:t>surg_</w:t>
            </w:r>
            <w:r>
              <w:rPr>
                <w:rFonts w:ascii="Times New Roman" w:hAnsi="Times New Roman" w:cs="Times New Roman" w:hint="eastAsia"/>
              </w:rPr>
              <w:t>g</w:t>
            </w:r>
            <w:r>
              <w:rPr>
                <w:rFonts w:ascii="Times New Roman" w:hAnsi="Times New Roman" w:cs="Times New Roman"/>
              </w:rPr>
              <w:t>rade3_num</w:t>
            </w:r>
          </w:p>
        </w:tc>
        <w:tc>
          <w:tcPr>
            <w:tcW w:w="1559" w:type="dxa"/>
            <w:vAlign w:val="center"/>
          </w:tcPr>
          <w:p w:rsidR="00283B6A" w:rsidRDefault="00865DE4">
            <w:pPr>
              <w:jc w:val="left"/>
              <w:rPr>
                <w:rFonts w:ascii="Times New Roman" w:hAnsi="Times New Roman" w:cs="Times New Roman"/>
              </w:rPr>
            </w:pPr>
            <w:r>
              <w:rPr>
                <w:rFonts w:ascii="Times New Roman" w:hAnsi="Times New Roman" w:cs="Times New Roman" w:hint="eastAsia"/>
              </w:rPr>
              <w:t>出院患者三级手术台次数</w:t>
            </w:r>
          </w:p>
        </w:tc>
        <w:tc>
          <w:tcPr>
            <w:tcW w:w="1565" w:type="dxa"/>
            <w:vAlign w:val="center"/>
          </w:tcPr>
          <w:p w:rsidR="00283B6A" w:rsidRDefault="00865DE4">
            <w:pPr>
              <w:jc w:val="left"/>
              <w:rPr>
                <w:rFonts w:ascii="Times New Roman" w:hAnsi="Times New Roman" w:cs="Times New Roman"/>
              </w:rPr>
            </w:pPr>
            <w:r>
              <w:rPr>
                <w:rFonts w:ascii="Times New Roman" w:hAnsi="Times New Roman" w:cs="Times New Roman"/>
              </w:rPr>
              <w:t>INT(255)</w:t>
            </w:r>
          </w:p>
        </w:tc>
        <w:tc>
          <w:tcPr>
            <w:tcW w:w="844" w:type="dxa"/>
            <w:vAlign w:val="center"/>
          </w:tcPr>
          <w:p w:rsidR="00283B6A" w:rsidRDefault="00865DE4">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283B6A" w:rsidRDefault="00865DE4">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283B6A" w:rsidRDefault="00865DE4">
            <w:pPr>
              <w:jc w:val="left"/>
              <w:rPr>
                <w:rFonts w:ascii="Times New Roman" w:hAnsi="Times New Roman" w:cs="Times New Roman"/>
              </w:rPr>
            </w:pPr>
            <w:r>
              <w:rPr>
                <w:rFonts w:ascii="Times New Roman" w:hAnsi="Times New Roman" w:cs="Times New Roman" w:hint="eastAsia"/>
                <w:b/>
              </w:rPr>
              <w:t>【仅二级医疗机构需报送此项数据，三级手术目录参考国家二级公立医院绩效考核相关规定。】</w:t>
            </w:r>
            <w:r>
              <w:rPr>
                <w:rFonts w:ascii="Times New Roman" w:hAnsi="Times New Roman" w:cs="Times New Roman" w:hint="eastAsia"/>
              </w:rPr>
              <w:t>每月</w:t>
            </w:r>
            <w:r>
              <w:rPr>
                <w:rFonts w:ascii="Times New Roman" w:hAnsi="Times New Roman" w:cs="Times New Roman"/>
              </w:rPr>
              <w:t>出院患者住院期间实施三级手术和按照三级手术管理的介入诊疗人数之和。</w:t>
            </w:r>
          </w:p>
        </w:tc>
      </w:tr>
      <w:tr w:rsidR="00283B6A">
        <w:tc>
          <w:tcPr>
            <w:tcW w:w="1556" w:type="dxa"/>
            <w:vAlign w:val="center"/>
          </w:tcPr>
          <w:p w:rsidR="00283B6A" w:rsidRDefault="00865DE4">
            <w:pPr>
              <w:jc w:val="left"/>
              <w:rPr>
                <w:rFonts w:ascii="Times New Roman" w:hAnsi="Times New Roman" w:cs="Times New Roman"/>
              </w:rPr>
            </w:pPr>
            <w:r>
              <w:rPr>
                <w:rFonts w:ascii="Times New Roman" w:hAnsi="Times New Roman" w:cs="Times New Roman" w:hint="eastAsia"/>
              </w:rPr>
              <w:t>s</w:t>
            </w:r>
            <w:r>
              <w:rPr>
                <w:rFonts w:ascii="Times New Roman" w:hAnsi="Times New Roman" w:cs="Times New Roman"/>
              </w:rPr>
              <w:t>urg_total_num</w:t>
            </w:r>
          </w:p>
        </w:tc>
        <w:tc>
          <w:tcPr>
            <w:tcW w:w="1559" w:type="dxa"/>
            <w:vAlign w:val="center"/>
          </w:tcPr>
          <w:p w:rsidR="00283B6A" w:rsidRDefault="00865DE4">
            <w:pPr>
              <w:jc w:val="left"/>
              <w:rPr>
                <w:rFonts w:ascii="Times New Roman" w:hAnsi="Times New Roman" w:cs="Times New Roman"/>
              </w:rPr>
            </w:pPr>
            <w:r>
              <w:rPr>
                <w:rFonts w:ascii="Times New Roman" w:hAnsi="Times New Roman" w:cs="Times New Roman" w:hint="eastAsia"/>
              </w:rPr>
              <w:t>出院患者手术台次数</w:t>
            </w:r>
          </w:p>
        </w:tc>
        <w:tc>
          <w:tcPr>
            <w:tcW w:w="1565" w:type="dxa"/>
            <w:vAlign w:val="center"/>
          </w:tcPr>
          <w:p w:rsidR="00283B6A" w:rsidRDefault="00865DE4">
            <w:pPr>
              <w:jc w:val="left"/>
              <w:rPr>
                <w:rFonts w:ascii="Times New Roman" w:hAnsi="Times New Roman" w:cs="Times New Roman"/>
              </w:rPr>
            </w:pPr>
            <w:r>
              <w:rPr>
                <w:rFonts w:ascii="Times New Roman" w:hAnsi="Times New Roman" w:cs="Times New Roman"/>
              </w:rPr>
              <w:t>INT(255)</w:t>
            </w:r>
          </w:p>
        </w:tc>
        <w:tc>
          <w:tcPr>
            <w:tcW w:w="844" w:type="dxa"/>
            <w:vAlign w:val="center"/>
          </w:tcPr>
          <w:p w:rsidR="00283B6A" w:rsidRDefault="00865DE4">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283B6A" w:rsidRDefault="00865DE4">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283B6A" w:rsidRDefault="00865DE4">
            <w:pPr>
              <w:jc w:val="left"/>
              <w:rPr>
                <w:rFonts w:ascii="Times New Roman" w:hAnsi="Times New Roman" w:cs="Times New Roman"/>
              </w:rPr>
            </w:pPr>
            <w:r>
              <w:rPr>
                <w:rFonts w:ascii="Times New Roman" w:hAnsi="Times New Roman" w:cs="Times New Roman" w:hint="eastAsia"/>
              </w:rPr>
              <w:t>每月</w:t>
            </w:r>
            <w:r>
              <w:rPr>
                <w:rFonts w:ascii="Times New Roman" w:hAnsi="Times New Roman" w:cs="Times New Roman"/>
              </w:rPr>
              <w:t>出院患者手术（含介入）人数。同一次住院就诊期间患有同一疾病或不同疾病施行多次手术者，按</w:t>
            </w:r>
            <w:r>
              <w:rPr>
                <w:rFonts w:ascii="Times New Roman" w:hAnsi="Times New Roman" w:cs="Times New Roman"/>
              </w:rPr>
              <w:t>1</w:t>
            </w:r>
            <w:r>
              <w:rPr>
                <w:rFonts w:ascii="Times New Roman" w:hAnsi="Times New Roman" w:cs="Times New Roman"/>
              </w:rPr>
              <w:t>人统计。</w:t>
            </w:r>
          </w:p>
        </w:tc>
      </w:tr>
      <w:tr w:rsidR="00283B6A">
        <w:tc>
          <w:tcPr>
            <w:tcW w:w="1556" w:type="dxa"/>
            <w:vAlign w:val="center"/>
          </w:tcPr>
          <w:p w:rsidR="00283B6A" w:rsidRDefault="00865DE4">
            <w:pPr>
              <w:jc w:val="left"/>
              <w:rPr>
                <w:rFonts w:ascii="Times New Roman" w:hAnsi="Times New Roman" w:cs="Times New Roman"/>
              </w:rPr>
            </w:pPr>
            <w:r>
              <w:rPr>
                <w:rFonts w:ascii="Times New Roman" w:hAnsi="Times New Roman" w:cs="Times New Roman"/>
              </w:rPr>
              <w:t>surg_grade4_prop</w:t>
            </w:r>
          </w:p>
        </w:tc>
        <w:tc>
          <w:tcPr>
            <w:tcW w:w="1559" w:type="dxa"/>
            <w:vAlign w:val="center"/>
          </w:tcPr>
          <w:p w:rsidR="00283B6A" w:rsidRDefault="00865DE4">
            <w:pPr>
              <w:jc w:val="left"/>
              <w:rPr>
                <w:rFonts w:ascii="Times New Roman" w:hAnsi="Times New Roman" w:cs="Times New Roman"/>
              </w:rPr>
            </w:pPr>
            <w:r>
              <w:rPr>
                <w:rFonts w:ascii="Times New Roman" w:hAnsi="Times New Roman" w:cs="Times New Roman" w:hint="eastAsia"/>
              </w:rPr>
              <w:t>四级手术占比</w:t>
            </w:r>
          </w:p>
        </w:tc>
        <w:tc>
          <w:tcPr>
            <w:tcW w:w="1565" w:type="dxa"/>
            <w:vAlign w:val="center"/>
          </w:tcPr>
          <w:p w:rsidR="00283B6A" w:rsidRDefault="00865DE4">
            <w:pPr>
              <w:jc w:val="left"/>
              <w:rPr>
                <w:rFonts w:ascii="Times New Roman" w:hAnsi="Times New Roman" w:cs="Times New Roman"/>
              </w:rPr>
            </w:pPr>
            <w:r>
              <w:rPr>
                <w:rFonts w:ascii="Times New Roman" w:hAnsi="Times New Roman" w:cs="Times New Roman"/>
              </w:rPr>
              <w:t>DECIMAL(65,2)</w:t>
            </w:r>
          </w:p>
        </w:tc>
        <w:tc>
          <w:tcPr>
            <w:tcW w:w="844" w:type="dxa"/>
            <w:vAlign w:val="center"/>
          </w:tcPr>
          <w:p w:rsidR="00283B6A" w:rsidRDefault="00865DE4">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283B6A" w:rsidRDefault="00865DE4">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283B6A" w:rsidRDefault="00865DE4">
            <w:pPr>
              <w:jc w:val="left"/>
              <w:rPr>
                <w:rFonts w:ascii="Times New Roman" w:hAnsi="Times New Roman" w:cs="Times New Roman"/>
              </w:rPr>
            </w:pPr>
            <w:r>
              <w:rPr>
                <w:rFonts w:ascii="Times New Roman" w:hAnsi="Times New Roman" w:cs="Times New Roman" w:hint="eastAsia"/>
                <w:b/>
              </w:rPr>
              <w:t>【仅三级医疗机构需报送此项数据，四级手术目录参考国家三级公立医院绩效考核相关规定。】</w:t>
            </w:r>
            <w:r>
              <w:rPr>
                <w:rFonts w:ascii="Times New Roman" w:hAnsi="Times New Roman" w:cs="Times New Roman" w:hint="eastAsia"/>
              </w:rPr>
              <w:t>每月出院患者施行四级手术台次数占同期出院患者手术台次数的比例。（</w:t>
            </w:r>
            <w:r>
              <w:rPr>
                <w:rFonts w:ascii="Times New Roman" w:hAnsi="Times New Roman" w:cs="Times New Roman"/>
              </w:rPr>
              <w:t>1</w:t>
            </w:r>
            <w:r>
              <w:rPr>
                <w:rFonts w:ascii="Times New Roman" w:hAnsi="Times New Roman" w:cs="Times New Roman"/>
              </w:rPr>
              <w:t>）分子：出院患者四级手术台次数是指出院患者住院期间实施四级手术和按照四级手术管理的介入诊疗人数之和。（</w:t>
            </w:r>
            <w:r>
              <w:rPr>
                <w:rFonts w:ascii="Times New Roman" w:hAnsi="Times New Roman" w:cs="Times New Roman"/>
              </w:rPr>
              <w:t>2</w:t>
            </w:r>
            <w:r>
              <w:rPr>
                <w:rFonts w:ascii="Times New Roman" w:hAnsi="Times New Roman" w:cs="Times New Roman"/>
              </w:rPr>
              <w:t>）分母：同期出院患者手术台次数是指出院患者手术（含介入）人数。同一次住院就诊期间患有同一疾病或不同疾病施行多次手术者，按</w:t>
            </w:r>
            <w:r>
              <w:rPr>
                <w:rFonts w:ascii="Times New Roman" w:hAnsi="Times New Roman" w:cs="Times New Roman"/>
              </w:rPr>
              <w:t>1</w:t>
            </w:r>
            <w:r>
              <w:rPr>
                <w:rFonts w:ascii="Times New Roman" w:hAnsi="Times New Roman" w:cs="Times New Roman"/>
              </w:rPr>
              <w:t>人统计。</w:t>
            </w:r>
          </w:p>
        </w:tc>
      </w:tr>
      <w:tr w:rsidR="00283B6A">
        <w:tc>
          <w:tcPr>
            <w:tcW w:w="1556" w:type="dxa"/>
            <w:vAlign w:val="center"/>
          </w:tcPr>
          <w:p w:rsidR="00283B6A" w:rsidRDefault="00865DE4">
            <w:pPr>
              <w:jc w:val="left"/>
              <w:rPr>
                <w:rFonts w:ascii="Times New Roman" w:hAnsi="Times New Roman" w:cs="Times New Roman"/>
              </w:rPr>
            </w:pPr>
            <w:r>
              <w:rPr>
                <w:rFonts w:ascii="Times New Roman" w:hAnsi="Times New Roman" w:cs="Times New Roman"/>
              </w:rPr>
              <w:t>surg_</w:t>
            </w:r>
            <w:r>
              <w:rPr>
                <w:rFonts w:ascii="Times New Roman" w:hAnsi="Times New Roman" w:cs="Times New Roman" w:hint="eastAsia"/>
              </w:rPr>
              <w:t>g</w:t>
            </w:r>
            <w:r>
              <w:rPr>
                <w:rFonts w:ascii="Times New Roman" w:hAnsi="Times New Roman" w:cs="Times New Roman"/>
              </w:rPr>
              <w:t>rade4_num</w:t>
            </w:r>
          </w:p>
        </w:tc>
        <w:tc>
          <w:tcPr>
            <w:tcW w:w="1559" w:type="dxa"/>
            <w:vAlign w:val="center"/>
          </w:tcPr>
          <w:p w:rsidR="00283B6A" w:rsidRDefault="00865DE4">
            <w:pPr>
              <w:jc w:val="left"/>
              <w:rPr>
                <w:rFonts w:ascii="Times New Roman" w:hAnsi="Times New Roman" w:cs="Times New Roman"/>
              </w:rPr>
            </w:pPr>
            <w:r>
              <w:rPr>
                <w:rFonts w:ascii="Times New Roman" w:hAnsi="Times New Roman" w:cs="Times New Roman" w:hint="eastAsia"/>
              </w:rPr>
              <w:t>出院患者四级手术台次数</w:t>
            </w:r>
          </w:p>
        </w:tc>
        <w:tc>
          <w:tcPr>
            <w:tcW w:w="1565" w:type="dxa"/>
            <w:vAlign w:val="center"/>
          </w:tcPr>
          <w:p w:rsidR="00283B6A" w:rsidRDefault="00865DE4">
            <w:pPr>
              <w:jc w:val="left"/>
              <w:rPr>
                <w:rFonts w:ascii="Times New Roman" w:hAnsi="Times New Roman" w:cs="Times New Roman"/>
              </w:rPr>
            </w:pPr>
            <w:r>
              <w:rPr>
                <w:rFonts w:ascii="Times New Roman" w:hAnsi="Times New Roman" w:cs="Times New Roman"/>
              </w:rPr>
              <w:t>INT(255)</w:t>
            </w:r>
          </w:p>
        </w:tc>
        <w:tc>
          <w:tcPr>
            <w:tcW w:w="844" w:type="dxa"/>
            <w:vAlign w:val="center"/>
          </w:tcPr>
          <w:p w:rsidR="00283B6A" w:rsidRDefault="00865DE4">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283B6A" w:rsidRDefault="00865DE4">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283B6A" w:rsidRDefault="00865DE4">
            <w:pPr>
              <w:jc w:val="left"/>
              <w:rPr>
                <w:rFonts w:ascii="Times New Roman" w:hAnsi="Times New Roman" w:cs="Times New Roman"/>
              </w:rPr>
            </w:pPr>
            <w:r>
              <w:rPr>
                <w:rFonts w:ascii="Times New Roman" w:hAnsi="Times New Roman" w:cs="Times New Roman" w:hint="eastAsia"/>
                <w:b/>
              </w:rPr>
              <w:t>【仅三级医疗机构需报送此项数据，四级手术目录参考国家三级公立医院绩效考核相关规定。】</w:t>
            </w:r>
            <w:r>
              <w:rPr>
                <w:rFonts w:ascii="Times New Roman" w:hAnsi="Times New Roman" w:cs="Times New Roman" w:hint="eastAsia"/>
              </w:rPr>
              <w:t>每月</w:t>
            </w:r>
            <w:r>
              <w:rPr>
                <w:rFonts w:ascii="Times New Roman" w:hAnsi="Times New Roman" w:cs="Times New Roman"/>
              </w:rPr>
              <w:t>出院患者住院期间实施四级手术和按照四级手术管理的介入诊疗人数之和。</w:t>
            </w:r>
          </w:p>
        </w:tc>
      </w:tr>
      <w:tr w:rsidR="00283B6A">
        <w:tc>
          <w:tcPr>
            <w:tcW w:w="1556" w:type="dxa"/>
            <w:vAlign w:val="center"/>
          </w:tcPr>
          <w:p w:rsidR="00283B6A" w:rsidRDefault="00865DE4">
            <w:pPr>
              <w:jc w:val="left"/>
              <w:rPr>
                <w:rFonts w:ascii="Times New Roman" w:hAnsi="Times New Roman" w:cs="Times New Roman"/>
              </w:rPr>
            </w:pPr>
            <w:r>
              <w:rPr>
                <w:rFonts w:ascii="Times New Roman" w:hAnsi="Times New Roman" w:cs="Times New Roman" w:hint="eastAsia"/>
              </w:rPr>
              <w:t>d</w:t>
            </w:r>
            <w:r>
              <w:rPr>
                <w:rFonts w:ascii="Times New Roman" w:hAnsi="Times New Roman" w:cs="Times New Roman"/>
              </w:rPr>
              <w:t>own_person_times</w:t>
            </w:r>
          </w:p>
        </w:tc>
        <w:tc>
          <w:tcPr>
            <w:tcW w:w="1559" w:type="dxa"/>
            <w:vAlign w:val="center"/>
          </w:tcPr>
          <w:p w:rsidR="00283B6A" w:rsidRDefault="00865DE4">
            <w:pPr>
              <w:jc w:val="left"/>
              <w:rPr>
                <w:rFonts w:ascii="Times New Roman" w:hAnsi="Times New Roman" w:cs="Times New Roman"/>
              </w:rPr>
            </w:pPr>
            <w:r>
              <w:rPr>
                <w:rFonts w:ascii="Times New Roman" w:hAnsi="Times New Roman" w:cs="Times New Roman" w:hint="eastAsia"/>
              </w:rPr>
              <w:t>上级医院向下转诊人次</w:t>
            </w:r>
          </w:p>
        </w:tc>
        <w:tc>
          <w:tcPr>
            <w:tcW w:w="1565" w:type="dxa"/>
            <w:vAlign w:val="center"/>
          </w:tcPr>
          <w:p w:rsidR="00283B6A" w:rsidRDefault="00865DE4">
            <w:pPr>
              <w:jc w:val="left"/>
              <w:rPr>
                <w:rFonts w:ascii="Times New Roman" w:hAnsi="Times New Roman" w:cs="Times New Roman"/>
              </w:rPr>
            </w:pPr>
            <w:r>
              <w:rPr>
                <w:rFonts w:ascii="Times New Roman" w:hAnsi="Times New Roman" w:cs="Times New Roman"/>
              </w:rPr>
              <w:t>INT(255)</w:t>
            </w:r>
          </w:p>
        </w:tc>
        <w:tc>
          <w:tcPr>
            <w:tcW w:w="844" w:type="dxa"/>
            <w:vAlign w:val="center"/>
          </w:tcPr>
          <w:p w:rsidR="00283B6A" w:rsidRDefault="00865DE4">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283B6A" w:rsidRDefault="00865DE4">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283B6A" w:rsidRDefault="00865DE4">
            <w:pPr>
              <w:jc w:val="left"/>
              <w:rPr>
                <w:rFonts w:ascii="Times New Roman" w:hAnsi="Times New Roman" w:cs="Times New Roman"/>
              </w:rPr>
            </w:pPr>
            <w:r>
              <w:rPr>
                <w:rFonts w:ascii="仿宋_GB2312" w:hAnsi="Times New Roman" w:cs="Times New Roman" w:hint="eastAsia"/>
                <w:szCs w:val="24"/>
              </w:rPr>
              <w:t>上级医院每月向本机构下转的患者人次数，包括门急诊、住院患者。</w:t>
            </w:r>
          </w:p>
        </w:tc>
      </w:tr>
      <w:tr w:rsidR="00283B6A">
        <w:tc>
          <w:tcPr>
            <w:tcW w:w="1556" w:type="dxa"/>
            <w:vAlign w:val="center"/>
          </w:tcPr>
          <w:p w:rsidR="00283B6A" w:rsidRDefault="00865DE4">
            <w:pPr>
              <w:jc w:val="left"/>
              <w:rPr>
                <w:rFonts w:ascii="Times New Roman" w:hAnsi="Times New Roman" w:cs="Times New Roman"/>
              </w:rPr>
            </w:pPr>
            <w:r>
              <w:rPr>
                <w:rFonts w:ascii="Times New Roman" w:hAnsi="Times New Roman" w:cs="Times New Roman" w:hint="eastAsia"/>
              </w:rPr>
              <w:t>u</w:t>
            </w:r>
            <w:r>
              <w:rPr>
                <w:rFonts w:ascii="Times New Roman" w:hAnsi="Times New Roman" w:cs="Times New Roman"/>
              </w:rPr>
              <w:t>p_person_ti</w:t>
            </w:r>
            <w:r>
              <w:rPr>
                <w:rFonts w:ascii="Times New Roman" w:hAnsi="Times New Roman" w:cs="Times New Roman"/>
              </w:rPr>
              <w:lastRenderedPageBreak/>
              <w:t>mes</w:t>
            </w:r>
          </w:p>
        </w:tc>
        <w:tc>
          <w:tcPr>
            <w:tcW w:w="1559" w:type="dxa"/>
            <w:vAlign w:val="center"/>
          </w:tcPr>
          <w:p w:rsidR="00283B6A" w:rsidRDefault="00865DE4">
            <w:pPr>
              <w:jc w:val="left"/>
              <w:rPr>
                <w:rFonts w:ascii="Times New Roman" w:hAnsi="Times New Roman" w:cs="Times New Roman"/>
              </w:rPr>
            </w:pPr>
            <w:r>
              <w:rPr>
                <w:rFonts w:ascii="Times New Roman" w:hAnsi="Times New Roman" w:cs="Times New Roman" w:hint="eastAsia"/>
              </w:rPr>
              <w:lastRenderedPageBreak/>
              <w:t>向上级医院</w:t>
            </w:r>
            <w:r>
              <w:rPr>
                <w:rFonts w:ascii="Times New Roman" w:hAnsi="Times New Roman" w:cs="Times New Roman" w:hint="eastAsia"/>
              </w:rPr>
              <w:lastRenderedPageBreak/>
              <w:t>转诊人次</w:t>
            </w:r>
          </w:p>
        </w:tc>
        <w:tc>
          <w:tcPr>
            <w:tcW w:w="1565" w:type="dxa"/>
            <w:vAlign w:val="center"/>
          </w:tcPr>
          <w:p w:rsidR="00283B6A" w:rsidRDefault="00865DE4">
            <w:pPr>
              <w:jc w:val="left"/>
              <w:rPr>
                <w:rFonts w:ascii="Times New Roman" w:hAnsi="Times New Roman" w:cs="Times New Roman"/>
              </w:rPr>
            </w:pPr>
            <w:r>
              <w:rPr>
                <w:rFonts w:ascii="Times New Roman" w:hAnsi="Times New Roman" w:cs="Times New Roman"/>
              </w:rPr>
              <w:lastRenderedPageBreak/>
              <w:t>INT(255)</w:t>
            </w:r>
          </w:p>
        </w:tc>
        <w:tc>
          <w:tcPr>
            <w:tcW w:w="844" w:type="dxa"/>
            <w:vAlign w:val="center"/>
          </w:tcPr>
          <w:p w:rsidR="00283B6A" w:rsidRDefault="00865DE4">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283B6A" w:rsidRDefault="00865DE4">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283B6A" w:rsidRDefault="00865DE4">
            <w:pPr>
              <w:jc w:val="left"/>
              <w:rPr>
                <w:rFonts w:ascii="Times New Roman" w:hAnsi="Times New Roman" w:cs="Times New Roman"/>
              </w:rPr>
            </w:pPr>
            <w:r>
              <w:rPr>
                <w:rFonts w:ascii="仿宋_GB2312" w:hAnsi="Times New Roman" w:cs="Times New Roman" w:hint="eastAsia"/>
                <w:szCs w:val="24"/>
              </w:rPr>
              <w:t>本机构每月向上级医院转诊人</w:t>
            </w:r>
            <w:r>
              <w:rPr>
                <w:rFonts w:ascii="仿宋_GB2312" w:hAnsi="Times New Roman" w:cs="Times New Roman" w:hint="eastAsia"/>
                <w:szCs w:val="24"/>
              </w:rPr>
              <w:lastRenderedPageBreak/>
              <w:t>次数，包括门急诊、住院患者。</w:t>
            </w:r>
          </w:p>
        </w:tc>
      </w:tr>
      <w:tr w:rsidR="00283B6A">
        <w:tc>
          <w:tcPr>
            <w:tcW w:w="1556" w:type="dxa"/>
            <w:vAlign w:val="center"/>
          </w:tcPr>
          <w:p w:rsidR="00283B6A" w:rsidRDefault="00865DE4">
            <w:pPr>
              <w:jc w:val="left"/>
              <w:rPr>
                <w:rFonts w:ascii="Times New Roman" w:hAnsi="Times New Roman" w:cs="Times New Roman"/>
              </w:rPr>
            </w:pPr>
            <w:r>
              <w:rPr>
                <w:rFonts w:ascii="Times New Roman" w:hAnsi="Times New Roman" w:cs="Times New Roman"/>
              </w:rPr>
              <w:lastRenderedPageBreak/>
              <w:t>down_pri_person_times</w:t>
            </w:r>
          </w:p>
        </w:tc>
        <w:tc>
          <w:tcPr>
            <w:tcW w:w="1559" w:type="dxa"/>
            <w:vAlign w:val="center"/>
          </w:tcPr>
          <w:p w:rsidR="00283B6A" w:rsidRDefault="00865DE4">
            <w:pPr>
              <w:jc w:val="left"/>
              <w:rPr>
                <w:rFonts w:ascii="Times New Roman" w:hAnsi="Times New Roman" w:cs="Times New Roman"/>
              </w:rPr>
            </w:pPr>
            <w:r>
              <w:rPr>
                <w:rFonts w:ascii="Times New Roman" w:hAnsi="Times New Roman" w:cs="Times New Roman" w:hint="eastAsia"/>
              </w:rPr>
              <w:t>转向基层医疗卫生机构人次</w:t>
            </w:r>
          </w:p>
        </w:tc>
        <w:tc>
          <w:tcPr>
            <w:tcW w:w="1565" w:type="dxa"/>
            <w:vAlign w:val="center"/>
          </w:tcPr>
          <w:p w:rsidR="00283B6A" w:rsidRDefault="00865DE4">
            <w:pPr>
              <w:jc w:val="left"/>
              <w:rPr>
                <w:rFonts w:ascii="Times New Roman" w:hAnsi="Times New Roman" w:cs="Times New Roman"/>
              </w:rPr>
            </w:pPr>
            <w:r>
              <w:rPr>
                <w:rFonts w:ascii="Times New Roman" w:hAnsi="Times New Roman" w:cs="Times New Roman"/>
              </w:rPr>
              <w:t>INT(255)</w:t>
            </w:r>
          </w:p>
        </w:tc>
        <w:tc>
          <w:tcPr>
            <w:tcW w:w="844" w:type="dxa"/>
            <w:vAlign w:val="center"/>
          </w:tcPr>
          <w:p w:rsidR="00283B6A" w:rsidRDefault="00865DE4">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283B6A" w:rsidRDefault="00865DE4">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283B6A" w:rsidRDefault="00865DE4">
            <w:pPr>
              <w:jc w:val="left"/>
              <w:rPr>
                <w:rFonts w:ascii="Times New Roman" w:hAnsi="Times New Roman" w:cs="Times New Roman"/>
              </w:rPr>
            </w:pPr>
            <w:r>
              <w:rPr>
                <w:rFonts w:ascii="仿宋_GB2312" w:hAnsi="Times New Roman" w:cs="Times New Roman" w:hint="eastAsia"/>
                <w:szCs w:val="24"/>
              </w:rPr>
              <w:t>本机构每月向基层医疗机构下转的患者人次数，包括门急诊、住院患者。</w:t>
            </w:r>
          </w:p>
        </w:tc>
      </w:tr>
      <w:tr w:rsidR="00283B6A">
        <w:tc>
          <w:tcPr>
            <w:tcW w:w="1556" w:type="dxa"/>
            <w:vAlign w:val="center"/>
          </w:tcPr>
          <w:p w:rsidR="00283B6A" w:rsidRDefault="00865DE4">
            <w:pPr>
              <w:jc w:val="left"/>
              <w:rPr>
                <w:rFonts w:ascii="Times New Roman" w:hAnsi="Times New Roman" w:cs="Times New Roman"/>
              </w:rPr>
            </w:pPr>
            <w:r>
              <w:rPr>
                <w:rFonts w:ascii="Times New Roman" w:hAnsi="Times New Roman" w:cs="Times New Roman"/>
              </w:rPr>
              <w:t>up_pri_person_times</w:t>
            </w:r>
          </w:p>
        </w:tc>
        <w:tc>
          <w:tcPr>
            <w:tcW w:w="1559" w:type="dxa"/>
            <w:vAlign w:val="center"/>
          </w:tcPr>
          <w:p w:rsidR="00283B6A" w:rsidRDefault="00865DE4">
            <w:pPr>
              <w:jc w:val="left"/>
              <w:rPr>
                <w:rFonts w:ascii="Times New Roman" w:hAnsi="Times New Roman" w:cs="Times New Roman"/>
              </w:rPr>
            </w:pPr>
            <w:r>
              <w:rPr>
                <w:rFonts w:ascii="Times New Roman" w:hAnsi="Times New Roman" w:cs="Times New Roman" w:hint="eastAsia"/>
              </w:rPr>
              <w:t>基层转入医院人次</w:t>
            </w:r>
          </w:p>
        </w:tc>
        <w:tc>
          <w:tcPr>
            <w:tcW w:w="1565" w:type="dxa"/>
            <w:vAlign w:val="center"/>
          </w:tcPr>
          <w:p w:rsidR="00283B6A" w:rsidRDefault="00865DE4">
            <w:pPr>
              <w:jc w:val="left"/>
              <w:rPr>
                <w:rFonts w:ascii="Times New Roman" w:hAnsi="Times New Roman" w:cs="Times New Roman"/>
              </w:rPr>
            </w:pPr>
            <w:r>
              <w:rPr>
                <w:rFonts w:ascii="Times New Roman" w:hAnsi="Times New Roman" w:cs="Times New Roman"/>
              </w:rPr>
              <w:t>INT(255)</w:t>
            </w:r>
          </w:p>
        </w:tc>
        <w:tc>
          <w:tcPr>
            <w:tcW w:w="844" w:type="dxa"/>
            <w:vAlign w:val="center"/>
          </w:tcPr>
          <w:p w:rsidR="00283B6A" w:rsidRDefault="00865DE4">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283B6A" w:rsidRDefault="00865DE4">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283B6A" w:rsidRDefault="00865DE4">
            <w:pPr>
              <w:jc w:val="left"/>
              <w:rPr>
                <w:rFonts w:ascii="Times New Roman" w:hAnsi="Times New Roman" w:cs="Times New Roman"/>
              </w:rPr>
            </w:pPr>
            <w:r>
              <w:rPr>
                <w:rFonts w:ascii="仿宋_GB2312" w:hAnsi="Times New Roman" w:cs="Times New Roman" w:hint="eastAsia"/>
                <w:szCs w:val="24"/>
              </w:rPr>
              <w:t>每月基层医疗机构转入本机构的患者人次数，包括门急诊、住院患者。</w:t>
            </w:r>
          </w:p>
        </w:tc>
      </w:tr>
      <w:tr w:rsidR="00283B6A">
        <w:tc>
          <w:tcPr>
            <w:tcW w:w="1556" w:type="dxa"/>
            <w:vAlign w:val="center"/>
          </w:tcPr>
          <w:p w:rsidR="00283B6A" w:rsidRDefault="00865DE4">
            <w:pPr>
              <w:jc w:val="left"/>
              <w:rPr>
                <w:rFonts w:ascii="Times New Roman" w:hAnsi="Times New Roman" w:cs="Times New Roman"/>
              </w:rPr>
            </w:pPr>
            <w:r>
              <w:rPr>
                <w:rFonts w:ascii="Times New Roman" w:hAnsi="Times New Roman" w:cs="Times New Roman" w:hint="eastAsia"/>
              </w:rPr>
              <w:t>n</w:t>
            </w:r>
            <w:r>
              <w:rPr>
                <w:rFonts w:ascii="Times New Roman" w:hAnsi="Times New Roman" w:cs="Times New Roman"/>
              </w:rPr>
              <w:t>ursbed_num</w:t>
            </w:r>
          </w:p>
        </w:tc>
        <w:tc>
          <w:tcPr>
            <w:tcW w:w="1559" w:type="dxa"/>
            <w:vAlign w:val="center"/>
          </w:tcPr>
          <w:p w:rsidR="00283B6A" w:rsidRDefault="00865DE4">
            <w:pPr>
              <w:jc w:val="left"/>
              <w:rPr>
                <w:rFonts w:ascii="Times New Roman" w:hAnsi="Times New Roman" w:cs="Times New Roman"/>
              </w:rPr>
            </w:pPr>
            <w:r>
              <w:rPr>
                <w:rFonts w:ascii="Times New Roman" w:hAnsi="Times New Roman" w:cs="Times New Roman" w:hint="eastAsia"/>
              </w:rPr>
              <w:t>康复护理床位数</w:t>
            </w:r>
          </w:p>
        </w:tc>
        <w:tc>
          <w:tcPr>
            <w:tcW w:w="1565" w:type="dxa"/>
            <w:vAlign w:val="center"/>
          </w:tcPr>
          <w:p w:rsidR="00283B6A" w:rsidRDefault="00865DE4">
            <w:pPr>
              <w:jc w:val="left"/>
              <w:rPr>
                <w:rFonts w:ascii="Times New Roman" w:hAnsi="Times New Roman" w:cs="Times New Roman"/>
              </w:rPr>
            </w:pPr>
            <w:r>
              <w:rPr>
                <w:rFonts w:ascii="Times New Roman" w:hAnsi="Times New Roman" w:cs="Times New Roman"/>
              </w:rPr>
              <w:t>INT(255)</w:t>
            </w:r>
          </w:p>
        </w:tc>
        <w:tc>
          <w:tcPr>
            <w:tcW w:w="844" w:type="dxa"/>
            <w:vAlign w:val="center"/>
          </w:tcPr>
          <w:p w:rsidR="00283B6A" w:rsidRDefault="00865DE4">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283B6A" w:rsidRDefault="00865DE4">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283B6A" w:rsidRDefault="00865DE4">
            <w:pPr>
              <w:jc w:val="left"/>
              <w:rPr>
                <w:rFonts w:ascii="Times New Roman" w:hAnsi="Times New Roman" w:cs="Times New Roman"/>
              </w:rPr>
            </w:pPr>
            <w:r>
              <w:rPr>
                <w:rFonts w:ascii="Times New Roman" w:hAnsi="Times New Roman" w:cs="Times New Roman"/>
              </w:rPr>
              <w:t>截至上月</w:t>
            </w:r>
            <w:r>
              <w:rPr>
                <w:rFonts w:ascii="Times New Roman" w:hAnsi="Times New Roman" w:cs="Times New Roman" w:hint="eastAsia"/>
              </w:rPr>
              <w:t>底</w:t>
            </w:r>
            <w:r>
              <w:rPr>
                <w:rFonts w:ascii="Times New Roman" w:hAnsi="Times New Roman" w:cs="Times New Roman"/>
              </w:rPr>
              <w:t>医疗机构的康复护理床位数。</w:t>
            </w:r>
          </w:p>
        </w:tc>
      </w:tr>
      <w:tr w:rsidR="00283B6A">
        <w:tc>
          <w:tcPr>
            <w:tcW w:w="1556" w:type="dxa"/>
            <w:vAlign w:val="center"/>
          </w:tcPr>
          <w:p w:rsidR="00283B6A" w:rsidRDefault="00865DE4">
            <w:pPr>
              <w:jc w:val="left"/>
              <w:rPr>
                <w:rFonts w:ascii="Times New Roman" w:hAnsi="Times New Roman" w:cs="Times New Roman"/>
              </w:rPr>
            </w:pPr>
            <w:r>
              <w:rPr>
                <w:rFonts w:ascii="Times New Roman" w:hAnsi="Times New Roman" w:cs="Times New Roman"/>
              </w:rPr>
              <w:t>psybed_num</w:t>
            </w:r>
          </w:p>
        </w:tc>
        <w:tc>
          <w:tcPr>
            <w:tcW w:w="1559" w:type="dxa"/>
            <w:vAlign w:val="center"/>
          </w:tcPr>
          <w:p w:rsidR="00283B6A" w:rsidRDefault="00865DE4">
            <w:pPr>
              <w:jc w:val="left"/>
              <w:rPr>
                <w:rFonts w:ascii="Times New Roman" w:hAnsi="Times New Roman" w:cs="Times New Roman"/>
              </w:rPr>
            </w:pPr>
            <w:r>
              <w:rPr>
                <w:rFonts w:ascii="Times New Roman" w:hAnsi="Times New Roman" w:cs="Times New Roman" w:hint="eastAsia"/>
              </w:rPr>
              <w:t>精神床位数</w:t>
            </w:r>
          </w:p>
        </w:tc>
        <w:tc>
          <w:tcPr>
            <w:tcW w:w="1565" w:type="dxa"/>
            <w:vAlign w:val="center"/>
          </w:tcPr>
          <w:p w:rsidR="00283B6A" w:rsidRDefault="00865DE4">
            <w:pPr>
              <w:jc w:val="left"/>
              <w:rPr>
                <w:rFonts w:ascii="Times New Roman" w:hAnsi="Times New Roman" w:cs="Times New Roman"/>
              </w:rPr>
            </w:pPr>
            <w:r>
              <w:rPr>
                <w:rFonts w:ascii="Times New Roman" w:hAnsi="Times New Roman" w:cs="Times New Roman"/>
              </w:rPr>
              <w:t>INT(255)</w:t>
            </w:r>
          </w:p>
        </w:tc>
        <w:tc>
          <w:tcPr>
            <w:tcW w:w="844" w:type="dxa"/>
            <w:vAlign w:val="center"/>
          </w:tcPr>
          <w:p w:rsidR="00283B6A" w:rsidRDefault="00865DE4">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283B6A" w:rsidRDefault="00865DE4">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283B6A" w:rsidRDefault="00865DE4">
            <w:pPr>
              <w:jc w:val="left"/>
              <w:rPr>
                <w:rFonts w:ascii="Times New Roman" w:hAnsi="Times New Roman" w:cs="Times New Roman"/>
              </w:rPr>
            </w:pPr>
            <w:r>
              <w:rPr>
                <w:rFonts w:ascii="Times New Roman" w:hAnsi="Times New Roman" w:cs="Times New Roman"/>
              </w:rPr>
              <w:t>截至上月</w:t>
            </w:r>
            <w:r>
              <w:rPr>
                <w:rFonts w:ascii="Times New Roman" w:hAnsi="Times New Roman" w:cs="Times New Roman" w:hint="eastAsia"/>
              </w:rPr>
              <w:t>底</w:t>
            </w:r>
            <w:r>
              <w:rPr>
                <w:rFonts w:ascii="Times New Roman" w:hAnsi="Times New Roman" w:cs="Times New Roman"/>
              </w:rPr>
              <w:t>医疗机构的精神床位数。</w:t>
            </w:r>
          </w:p>
        </w:tc>
      </w:tr>
      <w:tr w:rsidR="00A90633" w:rsidTr="006D4489">
        <w:tc>
          <w:tcPr>
            <w:tcW w:w="1556" w:type="dxa"/>
            <w:shd w:val="clear" w:color="auto" w:fill="auto"/>
            <w:vAlign w:val="center"/>
          </w:tcPr>
          <w:p w:rsidR="00A90633" w:rsidRDefault="00AD62FC">
            <w:pPr>
              <w:jc w:val="left"/>
              <w:rPr>
                <w:rFonts w:ascii="Times New Roman" w:hAnsi="Times New Roman" w:cs="Times New Roman"/>
              </w:rPr>
            </w:pPr>
            <w:r>
              <w:rPr>
                <w:rFonts w:ascii="Times New Roman" w:hAnsi="Times New Roman" w:cs="Times New Roman" w:hint="eastAsia"/>
              </w:rPr>
              <w:t>g</w:t>
            </w:r>
            <w:r>
              <w:rPr>
                <w:rFonts w:ascii="Times New Roman" w:hAnsi="Times New Roman" w:cs="Times New Roman"/>
              </w:rPr>
              <w:t>er</w:t>
            </w:r>
            <w:r w:rsidR="00D51F42">
              <w:rPr>
                <w:rFonts w:ascii="Times New Roman" w:hAnsi="Times New Roman" w:cs="Times New Roman"/>
              </w:rPr>
              <w:t>iatric_dept_mark</w:t>
            </w:r>
          </w:p>
        </w:tc>
        <w:tc>
          <w:tcPr>
            <w:tcW w:w="1559" w:type="dxa"/>
            <w:shd w:val="clear" w:color="auto" w:fill="auto"/>
            <w:vAlign w:val="center"/>
          </w:tcPr>
          <w:p w:rsidR="00A90633" w:rsidRDefault="00A90633">
            <w:pPr>
              <w:jc w:val="left"/>
              <w:rPr>
                <w:rFonts w:ascii="Times New Roman" w:hAnsi="Times New Roman" w:cs="Times New Roman"/>
              </w:rPr>
            </w:pPr>
            <w:r>
              <w:rPr>
                <w:rFonts w:ascii="Times New Roman" w:hAnsi="Times New Roman" w:cs="Times New Roman" w:hint="eastAsia"/>
              </w:rPr>
              <w:t>是否设老年医学科</w:t>
            </w:r>
          </w:p>
        </w:tc>
        <w:tc>
          <w:tcPr>
            <w:tcW w:w="1565" w:type="dxa"/>
            <w:shd w:val="clear" w:color="auto" w:fill="auto"/>
            <w:vAlign w:val="center"/>
          </w:tcPr>
          <w:p w:rsidR="00A90633" w:rsidRDefault="00A90633">
            <w:pPr>
              <w:jc w:val="left"/>
              <w:rPr>
                <w:rFonts w:ascii="Times New Roman" w:hAnsi="Times New Roman" w:cs="Times New Roman"/>
              </w:rPr>
            </w:pPr>
            <w:r>
              <w:rPr>
                <w:rFonts w:ascii="Times New Roman" w:hAnsi="Times New Roman" w:cs="Times New Roman"/>
              </w:rPr>
              <w:t>INT(255)</w:t>
            </w:r>
          </w:p>
        </w:tc>
        <w:tc>
          <w:tcPr>
            <w:tcW w:w="844" w:type="dxa"/>
            <w:shd w:val="clear" w:color="auto" w:fill="auto"/>
            <w:vAlign w:val="center"/>
          </w:tcPr>
          <w:p w:rsidR="00A90633" w:rsidRDefault="00A90633">
            <w:pPr>
              <w:jc w:val="left"/>
              <w:rPr>
                <w:rFonts w:ascii="Times New Roman" w:hAnsi="Times New Roman" w:cs="Times New Roman"/>
              </w:rPr>
            </w:pPr>
            <w:r>
              <w:rPr>
                <w:rFonts w:ascii="Times New Roman" w:hAnsi="Times New Roman" w:cs="Times New Roman" w:hint="eastAsia"/>
              </w:rPr>
              <w:t>否</w:t>
            </w:r>
          </w:p>
        </w:tc>
        <w:tc>
          <w:tcPr>
            <w:tcW w:w="850" w:type="dxa"/>
            <w:shd w:val="clear" w:color="auto" w:fill="auto"/>
            <w:vAlign w:val="center"/>
          </w:tcPr>
          <w:p w:rsidR="00A90633" w:rsidRDefault="006D4489">
            <w:pPr>
              <w:jc w:val="left"/>
              <w:rPr>
                <w:rFonts w:ascii="Times New Roman" w:hAnsi="Times New Roman" w:cs="Times New Roman"/>
              </w:rPr>
            </w:pPr>
            <w:r>
              <w:rPr>
                <w:rFonts w:ascii="Times New Roman" w:hAnsi="Times New Roman" w:cs="Times New Roman" w:hint="eastAsia"/>
              </w:rPr>
              <w:t>是</w:t>
            </w:r>
          </w:p>
        </w:tc>
        <w:tc>
          <w:tcPr>
            <w:tcW w:w="3396" w:type="dxa"/>
            <w:shd w:val="clear" w:color="auto" w:fill="auto"/>
            <w:vAlign w:val="center"/>
          </w:tcPr>
          <w:p w:rsidR="00A90633" w:rsidRDefault="00A90633">
            <w:pPr>
              <w:jc w:val="left"/>
              <w:rPr>
                <w:rFonts w:ascii="Times New Roman" w:hAnsi="Times New Roman" w:cs="Times New Roman"/>
              </w:rPr>
            </w:pPr>
            <w:r>
              <w:rPr>
                <w:rFonts w:ascii="Times New Roman" w:hAnsi="Times New Roman" w:cs="Times New Roman" w:hint="eastAsia"/>
              </w:rPr>
              <w:t>【</w:t>
            </w:r>
            <w:r w:rsidRPr="00A90633">
              <w:rPr>
                <w:rFonts w:ascii="Times New Roman" w:hAnsi="Times New Roman" w:cs="Times New Roman" w:hint="eastAsia"/>
                <w:b/>
              </w:rPr>
              <w:t>仅二级以上公立综合性医院需报送此项数据</w:t>
            </w:r>
            <w:r>
              <w:rPr>
                <w:rFonts w:ascii="Times New Roman" w:hAnsi="Times New Roman" w:cs="Times New Roman" w:hint="eastAsia"/>
              </w:rPr>
              <w:t>】填写内容：</w:t>
            </w:r>
            <w:r>
              <w:rPr>
                <w:rFonts w:ascii="Times New Roman" w:hAnsi="Times New Roman" w:cs="Times New Roman" w:hint="eastAsia"/>
              </w:rPr>
              <w:t>1-</w:t>
            </w:r>
            <w:r>
              <w:rPr>
                <w:rFonts w:ascii="Times New Roman" w:hAnsi="Times New Roman" w:cs="Times New Roman" w:hint="eastAsia"/>
              </w:rPr>
              <w:t>是，</w:t>
            </w:r>
            <w:r>
              <w:rPr>
                <w:rFonts w:ascii="Times New Roman" w:hAnsi="Times New Roman" w:cs="Times New Roman" w:hint="eastAsia"/>
              </w:rPr>
              <w:t>0-</w:t>
            </w:r>
            <w:r>
              <w:rPr>
                <w:rFonts w:ascii="Times New Roman" w:hAnsi="Times New Roman" w:cs="Times New Roman" w:hint="eastAsia"/>
              </w:rPr>
              <w:t>否</w:t>
            </w:r>
            <w:r w:rsidR="006D4489">
              <w:rPr>
                <w:rFonts w:ascii="Times New Roman" w:hAnsi="Times New Roman" w:cs="Times New Roman" w:hint="eastAsia"/>
              </w:rPr>
              <w:t>（非二级以上公立综合性医院此项默认值为</w:t>
            </w:r>
            <w:bookmarkStart w:id="25" w:name="_GoBack"/>
            <w:bookmarkEnd w:id="25"/>
            <w:r w:rsidR="006D4489">
              <w:rPr>
                <w:rFonts w:ascii="Times New Roman" w:hAnsi="Times New Roman" w:cs="Times New Roman" w:hint="eastAsia"/>
              </w:rPr>
              <w:t>0</w:t>
            </w:r>
            <w:r w:rsidR="006D4489">
              <w:rPr>
                <w:rFonts w:ascii="Times New Roman" w:hAnsi="Times New Roman" w:cs="Times New Roman" w:hint="eastAsia"/>
              </w:rPr>
              <w:t>）</w:t>
            </w:r>
          </w:p>
        </w:tc>
      </w:tr>
      <w:tr w:rsidR="00283B6A">
        <w:tc>
          <w:tcPr>
            <w:tcW w:w="1556" w:type="dxa"/>
            <w:vAlign w:val="center"/>
          </w:tcPr>
          <w:p w:rsidR="00283B6A" w:rsidRDefault="00865DE4">
            <w:pPr>
              <w:jc w:val="left"/>
              <w:rPr>
                <w:rFonts w:ascii="Times New Roman" w:hAnsi="Times New Roman" w:cs="Times New Roman"/>
              </w:rPr>
            </w:pPr>
            <w:r>
              <w:rPr>
                <w:rFonts w:ascii="Times New Roman" w:hAnsi="Times New Roman" w:cs="Times New Roman"/>
              </w:rPr>
              <w:t>report_date_serial</w:t>
            </w:r>
          </w:p>
        </w:tc>
        <w:tc>
          <w:tcPr>
            <w:tcW w:w="1559" w:type="dxa"/>
            <w:vAlign w:val="center"/>
          </w:tcPr>
          <w:p w:rsidR="00283B6A" w:rsidRDefault="00865DE4">
            <w:pPr>
              <w:jc w:val="left"/>
              <w:rPr>
                <w:rFonts w:ascii="Times New Roman" w:hAnsi="Times New Roman" w:cs="Times New Roman"/>
              </w:rPr>
            </w:pPr>
            <w:r>
              <w:rPr>
                <w:rFonts w:ascii="Times New Roman" w:hAnsi="Times New Roman" w:cs="Times New Roman" w:hint="eastAsia"/>
              </w:rPr>
              <w:t>业务发生时间</w:t>
            </w:r>
          </w:p>
        </w:tc>
        <w:tc>
          <w:tcPr>
            <w:tcW w:w="1565" w:type="dxa"/>
            <w:vAlign w:val="center"/>
          </w:tcPr>
          <w:p w:rsidR="00283B6A" w:rsidRDefault="00865DE4">
            <w:pPr>
              <w:jc w:val="left"/>
              <w:rPr>
                <w:rFonts w:ascii="Times New Roman" w:hAnsi="Times New Roman" w:cs="Times New Roman"/>
              </w:rPr>
            </w:pPr>
            <w:r>
              <w:rPr>
                <w:rFonts w:ascii="Times New Roman" w:hAnsi="Times New Roman" w:cs="Times New Roman"/>
              </w:rPr>
              <w:t>DATETIME(0)</w:t>
            </w:r>
          </w:p>
        </w:tc>
        <w:tc>
          <w:tcPr>
            <w:tcW w:w="844" w:type="dxa"/>
            <w:vAlign w:val="center"/>
          </w:tcPr>
          <w:p w:rsidR="00283B6A" w:rsidRDefault="00865DE4">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283B6A" w:rsidRDefault="00865DE4">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283B6A" w:rsidRDefault="00865DE4">
            <w:pPr>
              <w:jc w:val="left"/>
              <w:rPr>
                <w:rFonts w:ascii="Times New Roman" w:hAnsi="Times New Roman" w:cs="Times New Roman"/>
              </w:rPr>
            </w:pPr>
            <w:r w:rsidRPr="00BC2F95">
              <w:rPr>
                <w:rFonts w:ascii="Times New Roman" w:hAnsi="Times New Roman" w:cs="Times New Roman" w:hint="eastAsia"/>
                <w:b/>
              </w:rPr>
              <w:t>业务发生的时间（统计时间），格式为</w:t>
            </w:r>
            <w:r w:rsidRPr="00BC2F95">
              <w:rPr>
                <w:rFonts w:ascii="Times New Roman" w:hAnsi="Times New Roman" w:cs="Times New Roman"/>
                <w:b/>
              </w:rPr>
              <w:t>YYYY/MM/DD HH24:MI:SS</w:t>
            </w:r>
            <w:r w:rsidRPr="00BC2F95">
              <w:rPr>
                <w:rFonts w:ascii="Times New Roman" w:hAnsi="Times New Roman" w:cs="Times New Roman" w:hint="eastAsia"/>
                <w:b/>
              </w:rPr>
              <w:t>，时分秒维度统一填写至业务数据期的最后一秒</w:t>
            </w:r>
            <w:r>
              <w:rPr>
                <w:rFonts w:ascii="Times New Roman" w:hAnsi="Times New Roman" w:cs="Times New Roman" w:hint="eastAsia"/>
              </w:rPr>
              <w:t>（如</w:t>
            </w:r>
            <w:r>
              <w:rPr>
                <w:rFonts w:ascii="Times New Roman" w:hAnsi="Times New Roman" w:cs="Times New Roman" w:hint="eastAsia"/>
              </w:rPr>
              <w:t>2</w:t>
            </w:r>
            <w:r>
              <w:rPr>
                <w:rFonts w:ascii="Times New Roman" w:hAnsi="Times New Roman" w:cs="Times New Roman"/>
              </w:rPr>
              <w:t>025</w:t>
            </w:r>
            <w:r w:rsidR="00E223E9">
              <w:rPr>
                <w:rFonts w:ascii="Times New Roman" w:hAnsi="Times New Roman" w:cs="Times New Roman" w:hint="eastAsia"/>
              </w:rPr>
              <w:t>年</w:t>
            </w:r>
            <w:r w:rsidR="00E223E9">
              <w:rPr>
                <w:rFonts w:ascii="Times New Roman" w:hAnsi="Times New Roman" w:cs="Times New Roman" w:hint="eastAsia"/>
              </w:rPr>
              <w:t>2</w:t>
            </w:r>
            <w:r w:rsidR="00E223E9">
              <w:rPr>
                <w:rFonts w:ascii="Times New Roman" w:hAnsi="Times New Roman" w:cs="Times New Roman" w:hint="eastAsia"/>
              </w:rPr>
              <w:t>月</w:t>
            </w:r>
            <w:r w:rsidR="00E223E9">
              <w:rPr>
                <w:rFonts w:ascii="Times New Roman" w:hAnsi="Times New Roman" w:cs="Times New Roman" w:hint="eastAsia"/>
              </w:rPr>
              <w:t>5</w:t>
            </w:r>
            <w:r w:rsidR="00E223E9">
              <w:rPr>
                <w:rFonts w:ascii="Times New Roman" w:hAnsi="Times New Roman" w:cs="Times New Roman" w:hint="eastAsia"/>
              </w:rPr>
              <w:t>日</w:t>
            </w:r>
            <w:r>
              <w:rPr>
                <w:rFonts w:ascii="Times New Roman" w:hAnsi="Times New Roman" w:cs="Times New Roman" w:hint="eastAsia"/>
              </w:rPr>
              <w:t>报送前一月的数据，则业务发生时间填写</w:t>
            </w:r>
            <w:r>
              <w:rPr>
                <w:rFonts w:ascii="Times New Roman" w:hAnsi="Times New Roman" w:cs="Times New Roman" w:hint="eastAsia"/>
              </w:rPr>
              <w:t>2</w:t>
            </w:r>
            <w:r>
              <w:rPr>
                <w:rFonts w:ascii="Times New Roman" w:hAnsi="Times New Roman" w:cs="Times New Roman"/>
              </w:rPr>
              <w:t>025/01/31 23:59:59</w:t>
            </w:r>
            <w:r>
              <w:rPr>
                <w:rFonts w:ascii="Times New Roman" w:hAnsi="Times New Roman" w:cs="Times New Roman" w:hint="eastAsia"/>
              </w:rPr>
              <w:t>）</w:t>
            </w:r>
          </w:p>
        </w:tc>
      </w:tr>
      <w:tr w:rsidR="00283B6A">
        <w:tc>
          <w:tcPr>
            <w:tcW w:w="1556" w:type="dxa"/>
            <w:vAlign w:val="center"/>
          </w:tcPr>
          <w:p w:rsidR="00283B6A" w:rsidRDefault="00865DE4">
            <w:pPr>
              <w:jc w:val="left"/>
              <w:rPr>
                <w:rFonts w:ascii="Times New Roman" w:hAnsi="Times New Roman" w:cs="Times New Roman"/>
              </w:rPr>
            </w:pPr>
            <w:r>
              <w:rPr>
                <w:rFonts w:ascii="Times New Roman" w:hAnsi="Times New Roman" w:cs="Times New Roman"/>
              </w:rPr>
              <w:t>create_time</w:t>
            </w:r>
          </w:p>
        </w:tc>
        <w:tc>
          <w:tcPr>
            <w:tcW w:w="1559" w:type="dxa"/>
            <w:vAlign w:val="center"/>
          </w:tcPr>
          <w:p w:rsidR="00283B6A" w:rsidRDefault="00865DE4">
            <w:pPr>
              <w:jc w:val="left"/>
              <w:rPr>
                <w:rFonts w:ascii="Times New Roman" w:hAnsi="Times New Roman" w:cs="Times New Roman"/>
              </w:rPr>
            </w:pPr>
            <w:r>
              <w:rPr>
                <w:rFonts w:ascii="Times New Roman" w:hAnsi="Times New Roman" w:cs="Times New Roman" w:hint="eastAsia"/>
              </w:rPr>
              <w:t>创建时间</w:t>
            </w:r>
          </w:p>
        </w:tc>
        <w:tc>
          <w:tcPr>
            <w:tcW w:w="1565" w:type="dxa"/>
            <w:vAlign w:val="center"/>
          </w:tcPr>
          <w:p w:rsidR="00283B6A" w:rsidRDefault="00865DE4">
            <w:pPr>
              <w:jc w:val="left"/>
              <w:rPr>
                <w:rFonts w:ascii="Times New Roman" w:hAnsi="Times New Roman" w:cs="Times New Roman"/>
              </w:rPr>
            </w:pPr>
            <w:r>
              <w:rPr>
                <w:rFonts w:ascii="Times New Roman" w:hAnsi="Times New Roman" w:cs="Times New Roman"/>
              </w:rPr>
              <w:t>DATETIME(0)</w:t>
            </w:r>
          </w:p>
        </w:tc>
        <w:tc>
          <w:tcPr>
            <w:tcW w:w="844" w:type="dxa"/>
            <w:vAlign w:val="center"/>
          </w:tcPr>
          <w:p w:rsidR="00283B6A" w:rsidRDefault="00865DE4">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283B6A" w:rsidRDefault="00865DE4">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283B6A" w:rsidRPr="00BC2F95" w:rsidRDefault="00865DE4">
            <w:pPr>
              <w:jc w:val="left"/>
              <w:rPr>
                <w:rFonts w:ascii="Times New Roman" w:hAnsi="Times New Roman" w:cs="Times New Roman"/>
                <w:b/>
              </w:rPr>
            </w:pPr>
            <w:r w:rsidRPr="00BC2F95">
              <w:rPr>
                <w:rFonts w:ascii="Times New Roman" w:hAnsi="Times New Roman" w:cs="Times New Roman" w:hint="eastAsia"/>
                <w:b/>
              </w:rPr>
              <w:t>此条数据的初次报送时间，格式为</w:t>
            </w:r>
            <w:r w:rsidRPr="00BC2F95">
              <w:rPr>
                <w:rFonts w:ascii="Times New Roman" w:hAnsi="Times New Roman" w:cs="Times New Roman"/>
                <w:b/>
              </w:rPr>
              <w:t>YYYY/MM/DD HH24:MI:SS</w:t>
            </w:r>
          </w:p>
        </w:tc>
      </w:tr>
      <w:tr w:rsidR="00283B6A">
        <w:tc>
          <w:tcPr>
            <w:tcW w:w="1556" w:type="dxa"/>
            <w:vAlign w:val="center"/>
          </w:tcPr>
          <w:p w:rsidR="00283B6A" w:rsidRDefault="00865DE4">
            <w:pPr>
              <w:jc w:val="left"/>
              <w:rPr>
                <w:rFonts w:ascii="Times New Roman" w:hAnsi="Times New Roman" w:cs="Times New Roman"/>
              </w:rPr>
            </w:pPr>
            <w:r>
              <w:rPr>
                <w:rFonts w:ascii="Times New Roman" w:hAnsi="Times New Roman" w:cs="Times New Roman"/>
              </w:rPr>
              <w:t>update_time</w:t>
            </w:r>
          </w:p>
        </w:tc>
        <w:tc>
          <w:tcPr>
            <w:tcW w:w="1559" w:type="dxa"/>
            <w:vAlign w:val="center"/>
          </w:tcPr>
          <w:p w:rsidR="00283B6A" w:rsidRDefault="00865DE4">
            <w:pPr>
              <w:jc w:val="left"/>
              <w:rPr>
                <w:rFonts w:ascii="Times New Roman" w:hAnsi="Times New Roman" w:cs="Times New Roman"/>
              </w:rPr>
            </w:pPr>
            <w:r>
              <w:rPr>
                <w:rFonts w:ascii="Times New Roman" w:hAnsi="Times New Roman" w:cs="Times New Roman" w:hint="eastAsia"/>
              </w:rPr>
              <w:t>更新时间</w:t>
            </w:r>
          </w:p>
        </w:tc>
        <w:tc>
          <w:tcPr>
            <w:tcW w:w="1565" w:type="dxa"/>
            <w:vAlign w:val="center"/>
          </w:tcPr>
          <w:p w:rsidR="00283B6A" w:rsidRDefault="00865DE4">
            <w:pPr>
              <w:jc w:val="left"/>
              <w:rPr>
                <w:rFonts w:ascii="Times New Roman" w:hAnsi="Times New Roman" w:cs="Times New Roman"/>
              </w:rPr>
            </w:pPr>
            <w:r>
              <w:rPr>
                <w:rFonts w:ascii="Times New Roman" w:hAnsi="Times New Roman" w:cs="Times New Roman"/>
              </w:rPr>
              <w:t>DATETIME(0)</w:t>
            </w:r>
          </w:p>
        </w:tc>
        <w:tc>
          <w:tcPr>
            <w:tcW w:w="844" w:type="dxa"/>
            <w:vAlign w:val="center"/>
          </w:tcPr>
          <w:p w:rsidR="00283B6A" w:rsidRDefault="00865DE4">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283B6A" w:rsidRDefault="00865DE4">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283B6A" w:rsidRPr="00BC2F95" w:rsidRDefault="00865DE4">
            <w:pPr>
              <w:jc w:val="left"/>
              <w:rPr>
                <w:rFonts w:ascii="Times New Roman" w:hAnsi="Times New Roman" w:cs="Times New Roman"/>
                <w:b/>
              </w:rPr>
            </w:pPr>
            <w:r w:rsidRPr="00BC2F95">
              <w:rPr>
                <w:rFonts w:ascii="Times New Roman" w:hAnsi="Times New Roman" w:cs="Times New Roman" w:hint="eastAsia"/>
                <w:b/>
              </w:rPr>
              <w:t>此条数据的更新时间，格式为</w:t>
            </w:r>
            <w:r w:rsidRPr="00BC2F95">
              <w:rPr>
                <w:rFonts w:ascii="Times New Roman" w:hAnsi="Times New Roman" w:cs="Times New Roman"/>
                <w:b/>
              </w:rPr>
              <w:t>YYYY/MM/DD HH24:MI:SS</w:t>
            </w:r>
          </w:p>
        </w:tc>
      </w:tr>
      <w:tr w:rsidR="00283B6A">
        <w:tc>
          <w:tcPr>
            <w:tcW w:w="1556" w:type="dxa"/>
            <w:vAlign w:val="center"/>
          </w:tcPr>
          <w:p w:rsidR="00283B6A" w:rsidRDefault="00865DE4">
            <w:pPr>
              <w:jc w:val="left"/>
              <w:rPr>
                <w:rFonts w:ascii="Times New Roman" w:hAnsi="Times New Roman" w:cs="Times New Roman"/>
              </w:rPr>
            </w:pPr>
            <w:r>
              <w:rPr>
                <w:rFonts w:ascii="Times New Roman" w:hAnsi="Times New Roman" w:cs="Times New Roman"/>
              </w:rPr>
              <w:t>upload_status_mark</w:t>
            </w:r>
          </w:p>
        </w:tc>
        <w:tc>
          <w:tcPr>
            <w:tcW w:w="1559" w:type="dxa"/>
            <w:vAlign w:val="center"/>
          </w:tcPr>
          <w:p w:rsidR="00283B6A" w:rsidRDefault="00865DE4">
            <w:pPr>
              <w:jc w:val="left"/>
              <w:rPr>
                <w:rFonts w:ascii="Times New Roman" w:hAnsi="Times New Roman" w:cs="Times New Roman"/>
              </w:rPr>
            </w:pPr>
            <w:r>
              <w:rPr>
                <w:rFonts w:ascii="Times New Roman" w:hAnsi="Times New Roman" w:cs="Times New Roman" w:hint="eastAsia"/>
              </w:rPr>
              <w:t>数据上传标识</w:t>
            </w:r>
          </w:p>
        </w:tc>
        <w:tc>
          <w:tcPr>
            <w:tcW w:w="1565" w:type="dxa"/>
            <w:vAlign w:val="center"/>
          </w:tcPr>
          <w:p w:rsidR="00283B6A" w:rsidRDefault="00865DE4">
            <w:pPr>
              <w:jc w:val="left"/>
              <w:rPr>
                <w:rFonts w:ascii="Times New Roman" w:hAnsi="Times New Roman" w:cs="Times New Roman"/>
              </w:rPr>
            </w:pPr>
            <w:r>
              <w:rPr>
                <w:rFonts w:ascii="Times New Roman" w:hAnsi="Times New Roman" w:cs="Times New Roman"/>
              </w:rPr>
              <w:t>INT(255)</w:t>
            </w:r>
          </w:p>
        </w:tc>
        <w:tc>
          <w:tcPr>
            <w:tcW w:w="844" w:type="dxa"/>
            <w:vAlign w:val="center"/>
          </w:tcPr>
          <w:p w:rsidR="00283B6A" w:rsidRDefault="00865DE4">
            <w:pPr>
              <w:jc w:val="left"/>
              <w:rPr>
                <w:rFonts w:ascii="Times New Roman" w:hAnsi="Times New Roman" w:cs="Times New Roman"/>
              </w:rPr>
            </w:pPr>
            <w:r>
              <w:rPr>
                <w:rFonts w:ascii="Times New Roman" w:hAnsi="Times New Roman" w:cs="Times New Roman" w:hint="eastAsia"/>
              </w:rPr>
              <w:t>否</w:t>
            </w:r>
          </w:p>
        </w:tc>
        <w:tc>
          <w:tcPr>
            <w:tcW w:w="850" w:type="dxa"/>
            <w:vAlign w:val="center"/>
          </w:tcPr>
          <w:p w:rsidR="00283B6A" w:rsidRDefault="00865DE4">
            <w:pPr>
              <w:jc w:val="left"/>
              <w:rPr>
                <w:rFonts w:ascii="Times New Roman" w:hAnsi="Times New Roman" w:cs="Times New Roman"/>
              </w:rPr>
            </w:pPr>
            <w:r>
              <w:rPr>
                <w:rFonts w:ascii="Times New Roman" w:hAnsi="Times New Roman" w:cs="Times New Roman" w:hint="eastAsia"/>
              </w:rPr>
              <w:t>是</w:t>
            </w:r>
          </w:p>
        </w:tc>
        <w:tc>
          <w:tcPr>
            <w:tcW w:w="3396" w:type="dxa"/>
            <w:vAlign w:val="center"/>
          </w:tcPr>
          <w:p w:rsidR="00283B6A" w:rsidRPr="00BC2F95" w:rsidRDefault="00865DE4">
            <w:pPr>
              <w:jc w:val="left"/>
              <w:rPr>
                <w:rFonts w:ascii="Times New Roman" w:hAnsi="Times New Roman" w:cs="Times New Roman"/>
                <w:b/>
              </w:rPr>
            </w:pPr>
            <w:r w:rsidRPr="00BC2F95">
              <w:rPr>
                <w:rFonts w:ascii="Times New Roman" w:hAnsi="Times New Roman" w:cs="Times New Roman" w:hint="eastAsia"/>
                <w:b/>
              </w:rPr>
              <w:t>标识与该条记录相关联的操作。</w:t>
            </w:r>
            <w:r w:rsidRPr="00BC2F95">
              <w:rPr>
                <w:rFonts w:ascii="Times New Roman" w:hAnsi="Times New Roman" w:cs="Times New Roman"/>
                <w:b/>
              </w:rPr>
              <w:t>1:</w:t>
            </w:r>
            <w:r w:rsidRPr="00BC2F95">
              <w:rPr>
                <w:rFonts w:ascii="Times New Roman" w:hAnsi="Times New Roman" w:cs="Times New Roman" w:hint="eastAsia"/>
                <w:b/>
              </w:rPr>
              <w:t>表示新增</w:t>
            </w:r>
            <w:r w:rsidRPr="00BC2F95">
              <w:rPr>
                <w:rFonts w:ascii="Times New Roman" w:hAnsi="Times New Roman" w:cs="Times New Roman"/>
                <w:b/>
              </w:rPr>
              <w:t xml:space="preserve"> 2:</w:t>
            </w:r>
            <w:r w:rsidRPr="00BC2F95">
              <w:rPr>
                <w:rFonts w:ascii="Times New Roman" w:hAnsi="Times New Roman" w:cs="Times New Roman" w:hint="eastAsia"/>
                <w:b/>
              </w:rPr>
              <w:t>表示覆盖或更新</w:t>
            </w:r>
            <w:r w:rsidRPr="00BC2F95">
              <w:rPr>
                <w:rFonts w:ascii="Times New Roman" w:hAnsi="Times New Roman" w:cs="Times New Roman"/>
                <w:b/>
              </w:rPr>
              <w:t xml:space="preserve"> 3:</w:t>
            </w:r>
            <w:r w:rsidRPr="00BC2F95">
              <w:rPr>
                <w:rFonts w:ascii="Times New Roman" w:hAnsi="Times New Roman" w:cs="Times New Roman" w:hint="eastAsia"/>
                <w:b/>
              </w:rPr>
              <w:t>表示删除（默认值为</w:t>
            </w:r>
            <w:r w:rsidRPr="00BC2F95">
              <w:rPr>
                <w:rFonts w:ascii="Times New Roman" w:hAnsi="Times New Roman" w:cs="Times New Roman"/>
                <w:b/>
              </w:rPr>
              <w:t>1</w:t>
            </w:r>
            <w:r w:rsidRPr="00BC2F95">
              <w:rPr>
                <w:rFonts w:ascii="Times New Roman" w:hAnsi="Times New Roman" w:cs="Times New Roman" w:hint="eastAsia"/>
                <w:b/>
              </w:rPr>
              <w:t>）</w:t>
            </w:r>
          </w:p>
        </w:tc>
      </w:tr>
    </w:tbl>
    <w:p w:rsidR="00283B6A" w:rsidRDefault="00865DE4">
      <w:pPr>
        <w:spacing w:line="360" w:lineRule="auto"/>
        <w:jc w:val="left"/>
      </w:pPr>
      <w:r>
        <w:br w:type="page"/>
      </w:r>
    </w:p>
    <w:p w:rsidR="00283B6A" w:rsidRDefault="00865DE4">
      <w:pPr>
        <w:spacing w:line="560" w:lineRule="exact"/>
        <w:jc w:val="left"/>
        <w:outlineLvl w:val="0"/>
        <w:rPr>
          <w:rFonts w:ascii="黑体" w:eastAsia="黑体" w:hAnsi="黑体"/>
          <w:sz w:val="32"/>
          <w:szCs w:val="44"/>
        </w:rPr>
      </w:pPr>
      <w:r>
        <w:rPr>
          <w:rFonts w:ascii="黑体" w:eastAsia="黑体" w:hAnsi="黑体" w:hint="eastAsia"/>
          <w:sz w:val="32"/>
          <w:szCs w:val="44"/>
        </w:rPr>
        <w:lastRenderedPageBreak/>
        <w:t>附录</w:t>
      </w:r>
      <w:r>
        <w:rPr>
          <w:rFonts w:ascii="黑体" w:eastAsia="黑体" w:hAnsi="黑体"/>
          <w:sz w:val="32"/>
          <w:szCs w:val="44"/>
        </w:rPr>
        <w:t>3</w:t>
      </w:r>
      <w:r>
        <w:rPr>
          <w:rFonts w:ascii="黑体" w:eastAsia="黑体" w:hAnsi="黑体" w:hint="eastAsia"/>
          <w:sz w:val="32"/>
          <w:szCs w:val="44"/>
        </w:rPr>
        <w:t>：国家卫生健康行业统计指标（供参考）</w:t>
      </w:r>
    </w:p>
    <w:p w:rsidR="00283B6A" w:rsidRDefault="00865DE4">
      <w:pPr>
        <w:spacing w:line="560" w:lineRule="exact"/>
        <w:ind w:firstLineChars="200" w:firstLine="640"/>
        <w:rPr>
          <w:rFonts w:ascii="仿宋_GB2312"/>
          <w:sz w:val="32"/>
          <w:szCs w:val="32"/>
        </w:rPr>
      </w:pPr>
      <w:r>
        <w:rPr>
          <w:rFonts w:ascii="仿宋_GB2312" w:hint="eastAsia"/>
          <w:sz w:val="32"/>
          <w:szCs w:val="32"/>
        </w:rPr>
        <w:t>附国家要求报送的卫生健康行业统计指标汇总表（供参考）：</w:t>
      </w:r>
    </w:p>
    <w:tbl>
      <w:tblPr>
        <w:tblW w:w="5000" w:type="pct"/>
        <w:tblLayout w:type="fixed"/>
        <w:tblLook w:val="04A0" w:firstRow="1" w:lastRow="0" w:firstColumn="1" w:lastColumn="0" w:noHBand="0" w:noVBand="1"/>
      </w:tblPr>
      <w:tblGrid>
        <w:gridCol w:w="697"/>
        <w:gridCol w:w="1677"/>
        <w:gridCol w:w="1329"/>
        <w:gridCol w:w="2671"/>
        <w:gridCol w:w="1886"/>
        <w:gridCol w:w="1510"/>
      </w:tblGrid>
      <w:tr w:rsidR="00106686" w:rsidRPr="00106686" w:rsidTr="00106686">
        <w:trPr>
          <w:trHeight w:val="312"/>
          <w:tblHeader/>
        </w:trPr>
        <w:tc>
          <w:tcPr>
            <w:tcW w:w="357"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序号</w:t>
            </w:r>
          </w:p>
        </w:tc>
        <w:tc>
          <w:tcPr>
            <w:tcW w:w="858" w:type="pct"/>
            <w:tcBorders>
              <w:top w:val="single" w:sz="4" w:space="0" w:color="auto"/>
              <w:left w:val="nil"/>
              <w:bottom w:val="single" w:sz="4" w:space="0" w:color="auto"/>
              <w:right w:val="single" w:sz="4" w:space="0" w:color="auto"/>
            </w:tcBorders>
            <w:shd w:val="clear" w:color="000000" w:fill="D9D9D9"/>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更新频率</w:t>
            </w:r>
          </w:p>
        </w:tc>
        <w:tc>
          <w:tcPr>
            <w:tcW w:w="680" w:type="pct"/>
            <w:tcBorders>
              <w:top w:val="single" w:sz="4" w:space="0" w:color="auto"/>
              <w:left w:val="nil"/>
              <w:bottom w:val="single" w:sz="4" w:space="0" w:color="auto"/>
              <w:right w:val="single" w:sz="4" w:space="0" w:color="auto"/>
            </w:tcBorders>
            <w:shd w:val="clear" w:color="000000" w:fill="D9D9D9"/>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指标分类</w:t>
            </w:r>
          </w:p>
        </w:tc>
        <w:tc>
          <w:tcPr>
            <w:tcW w:w="1367" w:type="pct"/>
            <w:tcBorders>
              <w:top w:val="single" w:sz="4" w:space="0" w:color="auto"/>
              <w:left w:val="nil"/>
              <w:bottom w:val="single" w:sz="4" w:space="0" w:color="auto"/>
              <w:right w:val="single" w:sz="4" w:space="0" w:color="auto"/>
            </w:tcBorders>
            <w:shd w:val="clear" w:color="000000" w:fill="D9D9D9"/>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指标名称</w:t>
            </w:r>
          </w:p>
        </w:tc>
        <w:tc>
          <w:tcPr>
            <w:tcW w:w="965" w:type="pct"/>
            <w:tcBorders>
              <w:top w:val="single" w:sz="4" w:space="0" w:color="auto"/>
              <w:left w:val="nil"/>
              <w:bottom w:val="single" w:sz="4" w:space="0" w:color="auto"/>
              <w:right w:val="single" w:sz="4" w:space="0" w:color="auto"/>
            </w:tcBorders>
            <w:shd w:val="clear" w:color="000000" w:fill="D9D9D9"/>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数据源</w:t>
            </w:r>
          </w:p>
        </w:tc>
        <w:tc>
          <w:tcPr>
            <w:tcW w:w="773" w:type="pct"/>
            <w:tcBorders>
              <w:top w:val="single" w:sz="4" w:space="0" w:color="auto"/>
              <w:left w:val="nil"/>
              <w:bottom w:val="single" w:sz="4" w:space="0" w:color="auto"/>
              <w:right w:val="single" w:sz="4" w:space="0" w:color="auto"/>
            </w:tcBorders>
            <w:shd w:val="clear" w:color="000000" w:fill="D9D9D9"/>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下钻维度</w:t>
            </w:r>
          </w:p>
        </w:tc>
      </w:tr>
      <w:tr w:rsidR="00106686" w:rsidRPr="00106686" w:rsidTr="00106686">
        <w:trPr>
          <w:trHeight w:val="648"/>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每日或每小时</w:t>
            </w:r>
          </w:p>
        </w:tc>
        <w:tc>
          <w:tcPr>
            <w:tcW w:w="680" w:type="pct"/>
            <w:vMerge w:val="restart"/>
            <w:tcBorders>
              <w:top w:val="nil"/>
              <w:left w:val="single" w:sz="4" w:space="0" w:color="auto"/>
              <w:bottom w:val="single" w:sz="4" w:space="0" w:color="auto"/>
              <w:right w:val="single" w:sz="4" w:space="0" w:color="auto"/>
            </w:tcBorders>
            <w:shd w:val="clear" w:color="000000" w:fill="FFF2CC"/>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公共卫生-疾控防控</w:t>
            </w: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发热门诊（诊室）就诊人次</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2</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每日或每小时</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急诊就诊人次</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3</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每日或每小时</w:t>
            </w:r>
          </w:p>
        </w:tc>
        <w:tc>
          <w:tcPr>
            <w:tcW w:w="680" w:type="pct"/>
            <w:vMerge w:val="restart"/>
            <w:tcBorders>
              <w:top w:val="nil"/>
              <w:left w:val="single" w:sz="4" w:space="0" w:color="auto"/>
              <w:bottom w:val="single" w:sz="4" w:space="0" w:color="auto"/>
              <w:right w:val="single" w:sz="4" w:space="0" w:color="auto"/>
            </w:tcBorders>
            <w:shd w:val="clear" w:color="000000" w:fill="FFF2CC"/>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医院运营-门诊情况</w:t>
            </w: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门诊量/人次</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4</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每日或每小时</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各科室就诊人次</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5</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每日或每小时</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门诊用药频次/次</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6</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每日或每小时</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处方量/张</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7</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每日或每小时</w:t>
            </w:r>
          </w:p>
        </w:tc>
        <w:tc>
          <w:tcPr>
            <w:tcW w:w="680" w:type="pct"/>
            <w:vMerge w:val="restart"/>
            <w:tcBorders>
              <w:top w:val="nil"/>
              <w:left w:val="single" w:sz="4" w:space="0" w:color="auto"/>
              <w:bottom w:val="single" w:sz="4" w:space="0" w:color="auto"/>
              <w:right w:val="single" w:sz="4" w:space="0" w:color="auto"/>
            </w:tcBorders>
            <w:shd w:val="clear" w:color="000000" w:fill="FFF2CC"/>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医院运营-住院情况</w:t>
            </w: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入院量/人次</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8</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每日或每小时</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出院量/人次</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9</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每日或每小时</w:t>
            </w:r>
          </w:p>
        </w:tc>
        <w:tc>
          <w:tcPr>
            <w:tcW w:w="680" w:type="pct"/>
            <w:vMerge w:val="restart"/>
            <w:tcBorders>
              <w:top w:val="nil"/>
              <w:left w:val="single" w:sz="4" w:space="0" w:color="auto"/>
              <w:bottom w:val="single" w:sz="4" w:space="0" w:color="auto"/>
              <w:right w:val="single" w:sz="4" w:space="0" w:color="auto"/>
            </w:tcBorders>
            <w:shd w:val="clear" w:color="000000" w:fill="FFF2CC"/>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医院运营-检查检验</w:t>
            </w: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检查量/人次</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检查检验互认系统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10</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每日或每小时</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检验量/人次</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检查检验互认系统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11</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val="restart"/>
            <w:tcBorders>
              <w:top w:val="nil"/>
              <w:left w:val="single" w:sz="4" w:space="0" w:color="auto"/>
              <w:bottom w:val="single" w:sz="4" w:space="0" w:color="auto"/>
              <w:right w:val="single" w:sz="4" w:space="0" w:color="auto"/>
            </w:tcBorders>
            <w:shd w:val="clear" w:color="000000" w:fill="D9E1F2"/>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公共卫生-电子健康档案</w:t>
            </w: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电子健康档案建档人数</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基层处</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12</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重精专项档案建档人数</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基层处</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13</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高血压专项档案建档人数</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基层处</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14</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糖尿病专项档案建档人数</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基层处</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15</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val="restart"/>
            <w:tcBorders>
              <w:top w:val="nil"/>
              <w:left w:val="single" w:sz="4" w:space="0" w:color="auto"/>
              <w:bottom w:val="single" w:sz="4" w:space="0" w:color="auto"/>
              <w:right w:val="single" w:sz="4" w:space="0" w:color="auto"/>
            </w:tcBorders>
            <w:shd w:val="clear" w:color="000000" w:fill="D9E1F2"/>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公共卫生-疾控防控</w:t>
            </w: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症候群监测/人数</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省疾控局</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16</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症候群监测/人数</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省疾控局</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17</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val="restart"/>
            <w:tcBorders>
              <w:top w:val="nil"/>
              <w:left w:val="single" w:sz="4" w:space="0" w:color="auto"/>
              <w:bottom w:val="single" w:sz="4" w:space="0" w:color="auto"/>
              <w:right w:val="single" w:sz="4" w:space="0" w:color="auto"/>
            </w:tcBorders>
            <w:shd w:val="clear" w:color="000000" w:fill="D9E1F2"/>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医院运营-医疗收入</w:t>
            </w: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门诊总收入/万元</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18</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住院总收入/万元</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19</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收入分类-药品收入/万元</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20</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收入分类-检查检验收入/万元</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21</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收入分类-卫生材料收入/万元</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22</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收入分类-医疗服务收入/万元</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23</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收入分类-药品占比/%</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24</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收入分类-检查检验占比/%</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25</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收入分类-卫生材料占比/%</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lastRenderedPageBreak/>
              <w:t>26</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收入分类-医疗服务占比/%</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27</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费用类型-挂号费/万元</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28</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费用类型-诊察费/万元</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29</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费用类型-检查费/万元</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30</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费用类型-化验费/万元</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31</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费用类型-治疗费/万元</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32</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费用类型-手术费/万元</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33</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费用类型-卫生材料费/万元</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34</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费用类型-床位费/万元</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35</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费用类型-护理费/万元</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36</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费用类型-一般诊疗费/万元</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37</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费用类型-西药费/万元</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38</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费用类型-疫苗费/万元</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39</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费用类型-中成药费/万元</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40</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费用类型-中药饮片费/万元</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41</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费用类型-其他门急诊费用/万元</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42</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费用类型-其他住院费用/万元</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43</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门急诊均次费用/元</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44</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住院均次费用/元</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45</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医疗收入/亿元</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46</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药品收入/亿元</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47</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检查收入/亿元</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48</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检验收入/亿元</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49</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卫生材料收入/亿元</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50</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医疗服务收入/亿元</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51</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药品收入占比/%</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52</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检查收入占比/%</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53</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检验收入占比/%</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54</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卫生材料收入占比/%</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55</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医疗服务收入占比/%</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56</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其他收入占比/%</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57</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门诊次均费用增幅（%）/%</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lastRenderedPageBreak/>
              <w:t>58</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auto"/>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住院均次费用增幅（%）/%</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59</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val="restart"/>
            <w:tcBorders>
              <w:top w:val="nil"/>
              <w:left w:val="single" w:sz="4" w:space="0" w:color="auto"/>
              <w:bottom w:val="single" w:sz="4" w:space="0" w:color="000000"/>
              <w:right w:val="single" w:sz="4" w:space="0" w:color="auto"/>
            </w:tcBorders>
            <w:shd w:val="clear" w:color="000000" w:fill="D9E2F3"/>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医院运营-机构概况</w:t>
            </w: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医师数</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60</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护士数</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61</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卫技人员总数</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62</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床位数/张</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63</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tcBorders>
              <w:top w:val="nil"/>
              <w:left w:val="nil"/>
              <w:bottom w:val="single" w:sz="4" w:space="0" w:color="auto"/>
              <w:right w:val="single" w:sz="4" w:space="0" w:color="auto"/>
            </w:tcBorders>
            <w:shd w:val="clear" w:color="000000" w:fill="D9E2F3"/>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医院运营-住院情况</w:t>
            </w: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手术总例数/例</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64</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val="restart"/>
            <w:tcBorders>
              <w:top w:val="nil"/>
              <w:left w:val="single" w:sz="4" w:space="0" w:color="auto"/>
              <w:bottom w:val="single" w:sz="4" w:space="0" w:color="000000"/>
              <w:right w:val="single" w:sz="4" w:space="0" w:color="auto"/>
            </w:tcBorders>
            <w:shd w:val="clear" w:color="000000" w:fill="D9E2F3"/>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医院运营-住院情况</w:t>
            </w: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平均CMI/指数</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65</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三四级手术占比/%</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66</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平均住院日/天</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67</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val="restart"/>
            <w:tcBorders>
              <w:top w:val="nil"/>
              <w:left w:val="single" w:sz="4" w:space="0" w:color="auto"/>
              <w:bottom w:val="single" w:sz="4" w:space="0" w:color="000000"/>
              <w:right w:val="single" w:sz="4" w:space="0" w:color="auto"/>
            </w:tcBorders>
            <w:shd w:val="clear" w:color="000000" w:fill="D9E2F3"/>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医疗服务-业务概览</w:t>
            </w: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门急诊人次/万人</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68</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出院人次/万人</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69</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总诊疗人次/万人</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70</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互联网诊疗人次/万人</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互联网诊疗系统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71</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val="restart"/>
            <w:tcBorders>
              <w:top w:val="nil"/>
              <w:left w:val="single" w:sz="4" w:space="0" w:color="auto"/>
              <w:bottom w:val="single" w:sz="4" w:space="0" w:color="000000"/>
              <w:right w:val="single" w:sz="4" w:space="0" w:color="auto"/>
            </w:tcBorders>
            <w:shd w:val="clear" w:color="000000" w:fill="D9E2F3"/>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医疗服务-双向转诊</w:t>
            </w: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上级医院向下转诊人次</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72</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向上级医院转诊人次</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73</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转向基层医疗卫生机构人次</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74</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基层转入医院人次</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75</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tcBorders>
              <w:top w:val="nil"/>
              <w:left w:val="nil"/>
              <w:bottom w:val="single" w:sz="4" w:space="0" w:color="auto"/>
              <w:right w:val="single" w:sz="4" w:space="0" w:color="auto"/>
            </w:tcBorders>
            <w:shd w:val="clear" w:color="000000" w:fill="D9E2F3"/>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医院运营-门诊情况</w:t>
            </w: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门诊重点疾病诊断例数/例</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76</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val="restart"/>
            <w:tcBorders>
              <w:top w:val="nil"/>
              <w:left w:val="single" w:sz="4" w:space="0" w:color="auto"/>
              <w:bottom w:val="single" w:sz="4" w:space="0" w:color="000000"/>
              <w:right w:val="single" w:sz="4" w:space="0" w:color="auto"/>
            </w:tcBorders>
            <w:shd w:val="clear" w:color="000000" w:fill="D9E2F3"/>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医疗资源-机构分布</w:t>
            </w: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医院总数/家</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77</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总机构数/家</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78</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基层机构/家</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79</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公共卫生/家</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80</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其他机构/家</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81</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公立医院数/家</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82</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三级医院数/家</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83</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三甲医院数/家</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84</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二级以上公立综合性医院设老年医学科比例/%</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85</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三级中医医院设置康复科比例/%</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省中医药局</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86</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val="restart"/>
            <w:tcBorders>
              <w:top w:val="nil"/>
              <w:left w:val="single" w:sz="4" w:space="0" w:color="auto"/>
              <w:bottom w:val="single" w:sz="4" w:space="0" w:color="000000"/>
              <w:right w:val="single" w:sz="4" w:space="0" w:color="auto"/>
            </w:tcBorders>
            <w:shd w:val="clear" w:color="000000" w:fill="D9E2F3"/>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医疗资源-人力分布</w:t>
            </w: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床护比</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87</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执业（助理）医师数</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88</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注册护士数</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89</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卫技人员数</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90</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医师日均负担诊疗人次</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lastRenderedPageBreak/>
              <w:t>91</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医师人均日担负住院床日</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92</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床人比</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93</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val="restart"/>
            <w:tcBorders>
              <w:top w:val="nil"/>
              <w:left w:val="single" w:sz="4" w:space="0" w:color="auto"/>
              <w:bottom w:val="single" w:sz="4" w:space="0" w:color="000000"/>
              <w:right w:val="single" w:sz="4" w:space="0" w:color="auto"/>
            </w:tcBorders>
            <w:shd w:val="clear" w:color="000000" w:fill="D9E2F3"/>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医疗资源-床位资源</w:t>
            </w: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实有床位数/张</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94</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公立医院床位数/张</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95</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基层医疗卫生机构床位数/张</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96</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每千户籍老人拥有康复护理床位数/张</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97</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每月</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每千人精神床位数/张</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98</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val="restart"/>
            <w:tcBorders>
              <w:top w:val="nil"/>
              <w:left w:val="single" w:sz="4" w:space="0" w:color="auto"/>
              <w:bottom w:val="single" w:sz="4" w:space="0" w:color="000000"/>
              <w:right w:val="single" w:sz="4" w:space="0" w:color="auto"/>
            </w:tcBorders>
            <w:shd w:val="clear" w:color="000000" w:fill="FCE4D6"/>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公共卫生-妇幼保健</w:t>
            </w: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孕产妇建册数</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妇幼系统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99</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孕产妇死亡率（1/10/万）</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妇幼系统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100</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宫颈癌人群筛查率/%</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妇幼系统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101</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乳腺癌人群筛查率/%</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妇幼系统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102</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早孕建册率/%</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妇幼系统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103</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产后访视率/%</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妇幼系统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104</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产前筛查率/%</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妇幼系统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105</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儿童建册数</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妇幼系统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106</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7岁以下儿童健康管理率/%</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妇幼系统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107</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3岁以下儿童健康管理率/%</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妇幼系统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108</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新生儿访视率/%</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妇幼系统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109</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婴儿死亡率/%</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妇幼系统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110</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val="restart"/>
            <w:tcBorders>
              <w:top w:val="nil"/>
              <w:left w:val="single" w:sz="4" w:space="0" w:color="auto"/>
              <w:bottom w:val="single" w:sz="4" w:space="0" w:color="000000"/>
              <w:right w:val="single" w:sz="4" w:space="0" w:color="auto"/>
            </w:tcBorders>
            <w:shd w:val="clear" w:color="000000" w:fill="FCE4D6"/>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医院运营-机构概况</w:t>
            </w: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万元以上设备数量/台</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111</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业务面积/平方米</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112</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建筑面积/平方米</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113</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val="restart"/>
            <w:tcBorders>
              <w:top w:val="nil"/>
              <w:left w:val="single" w:sz="4" w:space="0" w:color="auto"/>
              <w:bottom w:val="single" w:sz="4" w:space="0" w:color="000000"/>
              <w:right w:val="single" w:sz="4" w:space="0" w:color="auto"/>
            </w:tcBorders>
            <w:shd w:val="clear" w:color="000000" w:fill="FCE4D6"/>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医疗服务-中医药服务</w:t>
            </w: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中医类医疗机构诊疗量占比/%</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114</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社区卫生服务中心提供中医药服务比例/%</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省中医药局</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115</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卫生院提供中医药服务比例/%</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省中医药局</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116</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服务站提供中医药服务比例/%</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省中医药局</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117</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村卫生室提供中医药服务比例/%</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省中医药局</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118</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val="restart"/>
            <w:tcBorders>
              <w:top w:val="nil"/>
              <w:left w:val="single" w:sz="4" w:space="0" w:color="auto"/>
              <w:bottom w:val="single" w:sz="4" w:space="0" w:color="000000"/>
              <w:right w:val="single" w:sz="4" w:space="0" w:color="auto"/>
            </w:tcBorders>
            <w:shd w:val="clear" w:color="000000" w:fill="FCE4D6"/>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医疗服务-医疗收入</w:t>
            </w: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其他收入/亿元</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119</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财政拨款收入/亿元</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lastRenderedPageBreak/>
              <w:t>120</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val="restart"/>
            <w:tcBorders>
              <w:top w:val="nil"/>
              <w:left w:val="single" w:sz="4" w:space="0" w:color="auto"/>
              <w:bottom w:val="single" w:sz="4" w:space="0" w:color="000000"/>
              <w:right w:val="single" w:sz="4" w:space="0" w:color="auto"/>
            </w:tcBorders>
            <w:shd w:val="clear" w:color="000000" w:fill="FCE4D6"/>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医疗资源-人力分布</w:t>
            </w: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乡村医生和卫生员数</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121</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工勤技能人员数</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122</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卫生人员数</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123</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千人医</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124</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千人护</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125</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仅从事管理的人员数</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126</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其他技术人员数</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127</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val="restart"/>
            <w:tcBorders>
              <w:top w:val="nil"/>
              <w:left w:val="single" w:sz="4" w:space="0" w:color="auto"/>
              <w:bottom w:val="single" w:sz="4" w:space="0" w:color="000000"/>
              <w:right w:val="single" w:sz="4" w:space="0" w:color="auto"/>
            </w:tcBorders>
            <w:shd w:val="clear" w:color="000000" w:fill="FCE4D6"/>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医疗资源-床位资源</w:t>
            </w: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核定床位数/张</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医院</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128</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千人床/张</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卫生统计系统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129</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val="restart"/>
            <w:tcBorders>
              <w:top w:val="nil"/>
              <w:left w:val="single" w:sz="4" w:space="0" w:color="auto"/>
              <w:bottom w:val="single" w:sz="4" w:space="0" w:color="000000"/>
              <w:right w:val="single" w:sz="4" w:space="0" w:color="auto"/>
            </w:tcBorders>
            <w:shd w:val="clear" w:color="000000" w:fill="FCE4D6"/>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公共卫生-电子健康档案</w:t>
            </w: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高血压患者基层规范管理服务率/%</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基卫系统（不全）</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130</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2型糖尿病患者基层规范管理服务率/%</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基卫系统（不全）</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131</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社区在册居家严重精神障碍患者健康管理率/%</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基卫系统（不全）</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132</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电子健康档案建档率/%</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基卫系统（不全）</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936"/>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133</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65岁及以上老年人城乡社区规范健康管理服务率/%</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基卫系统（不全）</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134</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val="restart"/>
            <w:tcBorders>
              <w:top w:val="nil"/>
              <w:left w:val="single" w:sz="4" w:space="0" w:color="auto"/>
              <w:bottom w:val="single" w:sz="4" w:space="0" w:color="000000"/>
              <w:right w:val="single" w:sz="4" w:space="0" w:color="auto"/>
            </w:tcBorders>
            <w:shd w:val="clear" w:color="000000" w:fill="FCE4D6"/>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公共卫生-疫苗接种</w:t>
            </w: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乙肝疫苗第一针接种率/%</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疫苗系统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135</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乙肝疫苗第二针接种率/%</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疫苗系统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136</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乙肝疫苗第三针接种率/%</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疫苗系统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137</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卡介苗疫苗接种率/%</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疫苗系统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138</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脊髓灰质炎疫苗第一针接种率/%</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疫苗系统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139</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脊髓灰质炎疫苗第二针接种率/%</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疫苗系统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140</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脊髓灰质炎疫苗第三针接种率/%</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疫苗系统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141</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百白破疫苗第一针接种率/%</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疫苗系统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142</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百白破疫苗第二针接种率/%</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疫苗系统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624"/>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143</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百白破疫苗第三针接种率/%</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疫苗系统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144</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麻腮风疫苗接种率/%</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疫苗系统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lastRenderedPageBreak/>
              <w:t>145</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val="restart"/>
            <w:tcBorders>
              <w:top w:val="nil"/>
              <w:left w:val="single" w:sz="4" w:space="0" w:color="auto"/>
              <w:bottom w:val="single" w:sz="4" w:space="0" w:color="000000"/>
              <w:right w:val="single" w:sz="4" w:space="0" w:color="auto"/>
            </w:tcBorders>
            <w:shd w:val="clear" w:color="000000" w:fill="FCE4D6"/>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公共卫生-疾控防控</w:t>
            </w: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甲乙类发病率/1/10/万</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传染病网络直报系统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146</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甲乙类死亡率/1/10/万</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传染病网络直报系统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147</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丙类发病率/1/10/万</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传染病网络直报系统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148</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丙类死亡率/1/10/万</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传染病网络直报系统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149</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重大慢病过早死亡率/%</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死亡登记系统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150</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死因顺位构成比/%</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死亡登记系统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151</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val="restart"/>
            <w:tcBorders>
              <w:top w:val="nil"/>
              <w:left w:val="single" w:sz="4" w:space="0" w:color="auto"/>
              <w:bottom w:val="single" w:sz="4" w:space="0" w:color="000000"/>
              <w:right w:val="single" w:sz="4" w:space="0" w:color="auto"/>
            </w:tcBorders>
            <w:shd w:val="clear" w:color="000000" w:fill="FCE4D6"/>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医院运营-互联网诊疗</w:t>
            </w: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互联网咨询量/人次</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互联网诊疗系统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152</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互联网问诊量/人次</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互联网诊疗系统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153</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互联网处方量/张</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互联网诊疗系统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154</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互联网护理量/人次</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互联网诊疗系统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155</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val="restart"/>
            <w:tcBorders>
              <w:top w:val="nil"/>
              <w:left w:val="single" w:sz="4" w:space="0" w:color="auto"/>
              <w:bottom w:val="single" w:sz="4" w:space="0" w:color="000000"/>
              <w:right w:val="single" w:sz="4" w:space="0" w:color="auto"/>
            </w:tcBorders>
            <w:shd w:val="clear" w:color="000000" w:fill="FCE4D6"/>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人口发展</w:t>
            </w: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人口出生数/万人</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全员人口系统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156</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人口增长率/%</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全员人口系统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157</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男-出生数/万人</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全员人口系统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158</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男-占比/%</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全员人口系统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159</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女-出生数/万人</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全员人口系统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160</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女-占比/%</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全员人口系统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161</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出生性别比/</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全员人口系统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162</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一孩占比/%</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全员人口系统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163</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二孩占比/%</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全员人口系统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164</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三孩占比/%</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全员人口系统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165</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三孩及以上占比/%</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全员人口系统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166</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户籍人口/万人</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全员人口系统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167</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常住人口/万人</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全员人口系统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168</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流动人口/万人</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全员人口系统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169</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各年龄段男性人数/万人</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全员人口系统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170</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各年龄段女性人数/万人</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全员人口系统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171</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老年人占比/%</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全员人口系统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172</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育龄妇女占比/%</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全员人口系统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173</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死亡数/万人</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全员人口系统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r w:rsidR="00106686" w:rsidRPr="00106686" w:rsidTr="00106686">
        <w:trPr>
          <w:trHeight w:val="312"/>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b/>
                <w:bCs/>
                <w:sz w:val="21"/>
              </w:rPr>
            </w:pPr>
            <w:r w:rsidRPr="00106686">
              <w:rPr>
                <w:rFonts w:ascii="仿宋_GB2312" w:cs="宋体" w:hint="eastAsia"/>
                <w:b/>
                <w:bCs/>
                <w:sz w:val="21"/>
              </w:rPr>
              <w:t>174</w:t>
            </w:r>
          </w:p>
        </w:tc>
        <w:tc>
          <w:tcPr>
            <w:tcW w:w="858"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center"/>
              <w:rPr>
                <w:rFonts w:ascii="仿宋_GB2312" w:cs="宋体"/>
                <w:b/>
                <w:bCs/>
                <w:szCs w:val="24"/>
              </w:rPr>
            </w:pPr>
            <w:r w:rsidRPr="00106686">
              <w:rPr>
                <w:rFonts w:ascii="仿宋_GB2312" w:cs="宋体" w:hint="eastAsia"/>
                <w:b/>
                <w:bCs/>
                <w:szCs w:val="24"/>
              </w:rPr>
              <w:t>每年</w:t>
            </w:r>
          </w:p>
        </w:tc>
        <w:tc>
          <w:tcPr>
            <w:tcW w:w="680" w:type="pct"/>
            <w:vMerge/>
            <w:tcBorders>
              <w:top w:val="nil"/>
              <w:left w:val="single" w:sz="4" w:space="0" w:color="auto"/>
              <w:bottom w:val="single" w:sz="4" w:space="0" w:color="000000"/>
              <w:right w:val="single" w:sz="4" w:space="0" w:color="auto"/>
            </w:tcBorders>
            <w:vAlign w:val="center"/>
            <w:hideMark/>
          </w:tcPr>
          <w:p w:rsidR="00106686" w:rsidRPr="00106686" w:rsidRDefault="00106686" w:rsidP="00106686">
            <w:pPr>
              <w:widowControl/>
              <w:jc w:val="left"/>
              <w:rPr>
                <w:rFonts w:ascii="仿宋_GB2312" w:cs="宋体"/>
                <w:b/>
                <w:bCs/>
                <w:szCs w:val="24"/>
              </w:rPr>
            </w:pPr>
          </w:p>
        </w:tc>
        <w:tc>
          <w:tcPr>
            <w:tcW w:w="1367" w:type="pct"/>
            <w:tcBorders>
              <w:top w:val="nil"/>
              <w:left w:val="nil"/>
              <w:bottom w:val="single" w:sz="4" w:space="0" w:color="auto"/>
              <w:right w:val="single" w:sz="4" w:space="0" w:color="auto"/>
            </w:tcBorders>
            <w:shd w:val="clear" w:color="auto" w:fill="auto"/>
            <w:vAlign w:val="center"/>
            <w:hideMark/>
          </w:tcPr>
          <w:p w:rsidR="00106686" w:rsidRPr="00106686" w:rsidRDefault="00106686" w:rsidP="00106686">
            <w:pPr>
              <w:widowControl/>
              <w:jc w:val="left"/>
              <w:rPr>
                <w:rFonts w:ascii="仿宋_GB2312" w:cs="宋体"/>
                <w:b/>
                <w:bCs/>
                <w:szCs w:val="24"/>
              </w:rPr>
            </w:pPr>
            <w:r w:rsidRPr="00106686">
              <w:rPr>
                <w:rFonts w:ascii="仿宋_GB2312" w:cs="宋体" w:hint="eastAsia"/>
                <w:b/>
                <w:bCs/>
                <w:szCs w:val="24"/>
              </w:rPr>
              <w:t>死亡占比/%</w:t>
            </w:r>
          </w:p>
        </w:tc>
        <w:tc>
          <w:tcPr>
            <w:tcW w:w="965"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全员人口系统</w:t>
            </w:r>
          </w:p>
        </w:tc>
        <w:tc>
          <w:tcPr>
            <w:tcW w:w="773" w:type="pct"/>
            <w:tcBorders>
              <w:top w:val="nil"/>
              <w:left w:val="nil"/>
              <w:bottom w:val="single" w:sz="4" w:space="0" w:color="auto"/>
              <w:right w:val="single" w:sz="4" w:space="0" w:color="auto"/>
            </w:tcBorders>
            <w:shd w:val="clear" w:color="auto" w:fill="auto"/>
            <w:noWrap/>
            <w:vAlign w:val="center"/>
            <w:hideMark/>
          </w:tcPr>
          <w:p w:rsidR="00106686" w:rsidRPr="00106686" w:rsidRDefault="00106686" w:rsidP="00106686">
            <w:pPr>
              <w:widowControl/>
              <w:jc w:val="center"/>
              <w:rPr>
                <w:rFonts w:ascii="仿宋_GB2312" w:cs="宋体"/>
                <w:szCs w:val="24"/>
              </w:rPr>
            </w:pPr>
            <w:r w:rsidRPr="00106686">
              <w:rPr>
                <w:rFonts w:ascii="仿宋_GB2312" w:cs="宋体" w:hint="eastAsia"/>
                <w:szCs w:val="24"/>
              </w:rPr>
              <w:t>省</w:t>
            </w:r>
          </w:p>
        </w:tc>
      </w:tr>
    </w:tbl>
    <w:p w:rsidR="00283B6A" w:rsidRDefault="00D64A42" w:rsidP="005438EC">
      <w:pPr>
        <w:spacing w:line="560" w:lineRule="exact"/>
        <w:jc w:val="left"/>
        <w:outlineLvl w:val="0"/>
        <w:rPr>
          <w:rFonts w:ascii="黑体" w:eastAsia="黑体" w:hAnsi="黑体"/>
          <w:sz w:val="32"/>
          <w:szCs w:val="44"/>
        </w:rPr>
      </w:pPr>
      <w:r w:rsidRPr="005438EC">
        <w:rPr>
          <w:rFonts w:ascii="黑体" w:eastAsia="黑体" w:hAnsi="黑体" w:hint="eastAsia"/>
          <w:sz w:val="32"/>
          <w:szCs w:val="44"/>
        </w:rPr>
        <w:lastRenderedPageBreak/>
        <w:t>附录4：</w:t>
      </w:r>
      <w:r w:rsidR="005438EC" w:rsidRPr="005438EC">
        <w:rPr>
          <w:rFonts w:ascii="黑体" w:eastAsia="黑体" w:hAnsi="黑体" w:hint="eastAsia"/>
          <w:sz w:val="32"/>
          <w:szCs w:val="44"/>
        </w:rPr>
        <w:t>值域字典</w:t>
      </w:r>
    </w:p>
    <w:p w:rsidR="005438EC" w:rsidRPr="005438EC" w:rsidRDefault="005438EC" w:rsidP="005438EC">
      <w:pPr>
        <w:spacing w:line="560" w:lineRule="exact"/>
        <w:ind w:firstLineChars="200" w:firstLine="560"/>
        <w:jc w:val="left"/>
        <w:outlineLvl w:val="2"/>
        <w:rPr>
          <w:rFonts w:ascii="黑体" w:eastAsia="黑体" w:hAnsi="黑体"/>
          <w:sz w:val="28"/>
          <w:szCs w:val="28"/>
        </w:rPr>
      </w:pPr>
      <w:r w:rsidRPr="005438EC">
        <w:rPr>
          <w:rFonts w:ascii="黑体" w:eastAsia="黑体" w:hAnsi="黑体" w:hint="eastAsia"/>
          <w:sz w:val="28"/>
          <w:szCs w:val="28"/>
        </w:rPr>
        <w:t>4.</w:t>
      </w:r>
      <w:r w:rsidRPr="005438EC">
        <w:rPr>
          <w:rFonts w:ascii="黑体" w:eastAsia="黑体" w:hAnsi="黑体"/>
          <w:sz w:val="28"/>
          <w:szCs w:val="28"/>
        </w:rPr>
        <w:t xml:space="preserve">1 </w:t>
      </w:r>
      <w:r w:rsidRPr="005438EC">
        <w:rPr>
          <w:rFonts w:ascii="黑体" w:eastAsia="黑体" w:hAnsi="黑体" w:hint="eastAsia"/>
          <w:sz w:val="28"/>
          <w:szCs w:val="28"/>
        </w:rPr>
        <w:t>CT</w:t>
      </w:r>
      <w:r w:rsidRPr="005438EC">
        <w:rPr>
          <w:rFonts w:ascii="黑体" w:eastAsia="黑体" w:hAnsi="黑体"/>
          <w:sz w:val="28"/>
          <w:szCs w:val="28"/>
        </w:rPr>
        <w:t>08.00.002</w:t>
      </w:r>
      <w:r w:rsidRPr="005438EC">
        <w:rPr>
          <w:rFonts w:ascii="黑体" w:eastAsia="黑体" w:hAnsi="黑体" w:hint="eastAsia"/>
          <w:sz w:val="28"/>
          <w:szCs w:val="28"/>
        </w:rPr>
        <w:t>科室代码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5225"/>
        <w:gridCol w:w="3048"/>
      </w:tblGrid>
      <w:tr w:rsidR="005438EC" w:rsidTr="005438EC">
        <w:trPr>
          <w:trHeight w:val="60"/>
          <w:tblHeader/>
          <w:jc w:val="center"/>
        </w:trPr>
        <w:tc>
          <w:tcPr>
            <w:tcW w:w="766" w:type="pct"/>
            <w:shd w:val="clear" w:color="auto" w:fill="D9D9D9" w:themeFill="background1" w:themeFillShade="D9"/>
            <w:vAlign w:val="center"/>
          </w:tcPr>
          <w:p w:rsidR="005438EC" w:rsidRDefault="005438EC" w:rsidP="00834AA4">
            <w:pPr>
              <w:spacing w:line="360" w:lineRule="auto"/>
              <w:jc w:val="center"/>
              <w:rPr>
                <w:b/>
              </w:rPr>
            </w:pPr>
            <w:r>
              <w:rPr>
                <w:rFonts w:hint="eastAsia"/>
                <w:b/>
              </w:rPr>
              <w:t>值</w:t>
            </w:r>
          </w:p>
        </w:tc>
        <w:tc>
          <w:tcPr>
            <w:tcW w:w="2673" w:type="pct"/>
            <w:shd w:val="clear" w:color="auto" w:fill="D9D9D9" w:themeFill="background1" w:themeFillShade="D9"/>
            <w:vAlign w:val="center"/>
          </w:tcPr>
          <w:p w:rsidR="005438EC" w:rsidRDefault="005438EC" w:rsidP="00834AA4">
            <w:pPr>
              <w:spacing w:line="360" w:lineRule="auto"/>
              <w:jc w:val="center"/>
              <w:rPr>
                <w:b/>
              </w:rPr>
            </w:pPr>
            <w:r>
              <w:rPr>
                <w:rFonts w:hint="eastAsia"/>
                <w:b/>
              </w:rPr>
              <w:t>值含义</w:t>
            </w:r>
          </w:p>
        </w:tc>
        <w:tc>
          <w:tcPr>
            <w:tcW w:w="1559" w:type="pct"/>
            <w:shd w:val="clear" w:color="auto" w:fill="D9D9D9" w:themeFill="background1" w:themeFillShade="D9"/>
            <w:vAlign w:val="center"/>
          </w:tcPr>
          <w:p w:rsidR="005438EC" w:rsidRDefault="005438EC" w:rsidP="00834AA4">
            <w:pPr>
              <w:spacing w:line="360" w:lineRule="auto"/>
              <w:jc w:val="center"/>
              <w:rPr>
                <w:b/>
              </w:rPr>
            </w:pPr>
            <w:r>
              <w:rPr>
                <w:rFonts w:hint="eastAsia"/>
                <w:b/>
              </w:rPr>
              <w:t>说明</w:t>
            </w: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A01</w:t>
            </w:r>
          </w:p>
        </w:tc>
        <w:tc>
          <w:tcPr>
            <w:tcW w:w="4966" w:type="dxa"/>
            <w:vAlign w:val="center"/>
          </w:tcPr>
          <w:p w:rsidR="005438EC" w:rsidRDefault="005438EC" w:rsidP="00834AA4">
            <w:pPr>
              <w:spacing w:line="360" w:lineRule="auto"/>
            </w:pPr>
            <w:r>
              <w:rPr>
                <w:rFonts w:hint="eastAsia"/>
              </w:rPr>
              <w:t>预防保健科</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A02</w:t>
            </w:r>
          </w:p>
        </w:tc>
        <w:tc>
          <w:tcPr>
            <w:tcW w:w="4966" w:type="dxa"/>
            <w:vAlign w:val="center"/>
          </w:tcPr>
          <w:p w:rsidR="005438EC" w:rsidRDefault="005438EC" w:rsidP="00834AA4">
            <w:pPr>
              <w:spacing w:line="360" w:lineRule="auto"/>
            </w:pPr>
            <w:r>
              <w:rPr>
                <w:rFonts w:hint="eastAsia"/>
              </w:rPr>
              <w:t>全科医疗科</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A03</w:t>
            </w:r>
          </w:p>
        </w:tc>
        <w:tc>
          <w:tcPr>
            <w:tcW w:w="4966" w:type="dxa"/>
            <w:vAlign w:val="center"/>
          </w:tcPr>
          <w:p w:rsidR="005438EC" w:rsidRDefault="005438EC" w:rsidP="00834AA4">
            <w:pPr>
              <w:spacing w:line="360" w:lineRule="auto"/>
            </w:pPr>
            <w:r>
              <w:rPr>
                <w:rFonts w:hint="eastAsia"/>
              </w:rPr>
              <w:t>内科</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A03.01</w:t>
            </w:r>
          </w:p>
        </w:tc>
        <w:tc>
          <w:tcPr>
            <w:tcW w:w="4966" w:type="dxa"/>
            <w:vAlign w:val="center"/>
          </w:tcPr>
          <w:p w:rsidR="005438EC" w:rsidRDefault="005438EC" w:rsidP="00834AA4">
            <w:pPr>
              <w:spacing w:line="360" w:lineRule="auto"/>
            </w:pPr>
            <w:r>
              <w:rPr>
                <w:rFonts w:hint="eastAsia"/>
              </w:rPr>
              <w:t>呼吸内科专业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A03.02</w:t>
            </w:r>
          </w:p>
        </w:tc>
        <w:tc>
          <w:tcPr>
            <w:tcW w:w="4966" w:type="dxa"/>
            <w:vAlign w:val="center"/>
          </w:tcPr>
          <w:p w:rsidR="005438EC" w:rsidRDefault="005438EC" w:rsidP="00834AA4">
            <w:pPr>
              <w:spacing w:line="360" w:lineRule="auto"/>
            </w:pPr>
            <w:r>
              <w:rPr>
                <w:rFonts w:hint="eastAsia"/>
              </w:rPr>
              <w:t>消化内科专业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A03.03</w:t>
            </w:r>
          </w:p>
        </w:tc>
        <w:tc>
          <w:tcPr>
            <w:tcW w:w="4966" w:type="dxa"/>
            <w:vAlign w:val="center"/>
          </w:tcPr>
          <w:p w:rsidR="005438EC" w:rsidRDefault="005438EC" w:rsidP="00834AA4">
            <w:pPr>
              <w:spacing w:line="360" w:lineRule="auto"/>
            </w:pPr>
            <w:r>
              <w:rPr>
                <w:rFonts w:hint="eastAsia"/>
              </w:rPr>
              <w:t>神经内科专业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A03.04</w:t>
            </w:r>
          </w:p>
        </w:tc>
        <w:tc>
          <w:tcPr>
            <w:tcW w:w="4966" w:type="dxa"/>
            <w:vAlign w:val="center"/>
          </w:tcPr>
          <w:p w:rsidR="005438EC" w:rsidRDefault="005438EC" w:rsidP="00834AA4">
            <w:pPr>
              <w:spacing w:line="360" w:lineRule="auto"/>
            </w:pPr>
            <w:r>
              <w:rPr>
                <w:rFonts w:hint="eastAsia"/>
              </w:rPr>
              <w:t>心血管内科专业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A03.05</w:t>
            </w:r>
          </w:p>
        </w:tc>
        <w:tc>
          <w:tcPr>
            <w:tcW w:w="4966" w:type="dxa"/>
            <w:vAlign w:val="center"/>
          </w:tcPr>
          <w:p w:rsidR="005438EC" w:rsidRDefault="005438EC" w:rsidP="00834AA4">
            <w:pPr>
              <w:spacing w:line="360" w:lineRule="auto"/>
            </w:pPr>
            <w:r>
              <w:rPr>
                <w:rFonts w:hint="eastAsia"/>
              </w:rPr>
              <w:t>血液内科专业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A03.06</w:t>
            </w:r>
          </w:p>
        </w:tc>
        <w:tc>
          <w:tcPr>
            <w:tcW w:w="4966" w:type="dxa"/>
            <w:vAlign w:val="center"/>
          </w:tcPr>
          <w:p w:rsidR="005438EC" w:rsidRDefault="005438EC" w:rsidP="00834AA4">
            <w:pPr>
              <w:spacing w:line="360" w:lineRule="auto"/>
            </w:pPr>
            <w:r>
              <w:rPr>
                <w:rFonts w:hint="eastAsia"/>
              </w:rPr>
              <w:t>肾病学专业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A03.07</w:t>
            </w:r>
          </w:p>
        </w:tc>
        <w:tc>
          <w:tcPr>
            <w:tcW w:w="4966" w:type="dxa"/>
            <w:vAlign w:val="center"/>
          </w:tcPr>
          <w:p w:rsidR="005438EC" w:rsidRDefault="005438EC" w:rsidP="00834AA4">
            <w:pPr>
              <w:spacing w:line="360" w:lineRule="auto"/>
            </w:pPr>
            <w:r>
              <w:rPr>
                <w:rFonts w:hint="eastAsia"/>
              </w:rPr>
              <w:t>内分泌专业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A03.08</w:t>
            </w:r>
          </w:p>
        </w:tc>
        <w:tc>
          <w:tcPr>
            <w:tcW w:w="4966" w:type="dxa"/>
            <w:vAlign w:val="center"/>
          </w:tcPr>
          <w:p w:rsidR="005438EC" w:rsidRDefault="005438EC" w:rsidP="00834AA4">
            <w:pPr>
              <w:spacing w:line="360" w:lineRule="auto"/>
            </w:pPr>
            <w:r>
              <w:rPr>
                <w:rFonts w:hint="eastAsia"/>
              </w:rPr>
              <w:t>免疫学专业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A03.09</w:t>
            </w:r>
          </w:p>
        </w:tc>
        <w:tc>
          <w:tcPr>
            <w:tcW w:w="4966" w:type="dxa"/>
            <w:vAlign w:val="center"/>
          </w:tcPr>
          <w:p w:rsidR="005438EC" w:rsidRDefault="005438EC" w:rsidP="00834AA4">
            <w:pPr>
              <w:spacing w:line="360" w:lineRule="auto"/>
            </w:pPr>
            <w:r>
              <w:rPr>
                <w:rFonts w:hint="eastAsia"/>
              </w:rPr>
              <w:t>变态反应专业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A03.10</w:t>
            </w:r>
          </w:p>
        </w:tc>
        <w:tc>
          <w:tcPr>
            <w:tcW w:w="4966" w:type="dxa"/>
            <w:vAlign w:val="center"/>
          </w:tcPr>
          <w:p w:rsidR="005438EC" w:rsidRDefault="005438EC" w:rsidP="00834AA4">
            <w:pPr>
              <w:spacing w:line="360" w:lineRule="auto"/>
            </w:pPr>
            <w:r>
              <w:rPr>
                <w:rFonts w:hint="eastAsia"/>
              </w:rPr>
              <w:t>老年病专业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A03.11</w:t>
            </w:r>
          </w:p>
        </w:tc>
        <w:tc>
          <w:tcPr>
            <w:tcW w:w="4966" w:type="dxa"/>
            <w:vAlign w:val="center"/>
          </w:tcPr>
          <w:p w:rsidR="005438EC" w:rsidRDefault="005438EC" w:rsidP="00834AA4">
            <w:pPr>
              <w:spacing w:line="360" w:lineRule="auto"/>
            </w:pPr>
            <w:r>
              <w:rPr>
                <w:rFonts w:hint="eastAsia"/>
              </w:rPr>
              <w:t>其他</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A04</w:t>
            </w:r>
          </w:p>
        </w:tc>
        <w:tc>
          <w:tcPr>
            <w:tcW w:w="4966" w:type="dxa"/>
            <w:vAlign w:val="center"/>
          </w:tcPr>
          <w:p w:rsidR="005438EC" w:rsidRDefault="005438EC" w:rsidP="00834AA4">
            <w:pPr>
              <w:spacing w:line="360" w:lineRule="auto"/>
            </w:pPr>
            <w:r>
              <w:rPr>
                <w:rFonts w:hint="eastAsia"/>
              </w:rPr>
              <w:t>外科</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A04.01</w:t>
            </w:r>
          </w:p>
        </w:tc>
        <w:tc>
          <w:tcPr>
            <w:tcW w:w="4966" w:type="dxa"/>
            <w:vAlign w:val="center"/>
          </w:tcPr>
          <w:p w:rsidR="005438EC" w:rsidRDefault="005438EC" w:rsidP="00834AA4">
            <w:pPr>
              <w:spacing w:line="360" w:lineRule="auto"/>
            </w:pPr>
            <w:r>
              <w:rPr>
                <w:rFonts w:hint="eastAsia"/>
              </w:rPr>
              <w:t>普通外科专业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A04.01.01</w:t>
            </w:r>
          </w:p>
        </w:tc>
        <w:tc>
          <w:tcPr>
            <w:tcW w:w="4966" w:type="dxa"/>
            <w:vAlign w:val="center"/>
          </w:tcPr>
          <w:p w:rsidR="005438EC" w:rsidRDefault="005438EC" w:rsidP="00834AA4">
            <w:pPr>
              <w:spacing w:line="360" w:lineRule="auto"/>
            </w:pPr>
            <w:r>
              <w:rPr>
                <w:rFonts w:hint="eastAsia"/>
              </w:rPr>
              <w:t>肝脏移植项目</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A04.01.02</w:t>
            </w:r>
          </w:p>
        </w:tc>
        <w:tc>
          <w:tcPr>
            <w:tcW w:w="4966" w:type="dxa"/>
            <w:vAlign w:val="center"/>
          </w:tcPr>
          <w:p w:rsidR="005438EC" w:rsidRDefault="005438EC" w:rsidP="00834AA4">
            <w:pPr>
              <w:spacing w:line="360" w:lineRule="auto"/>
            </w:pPr>
            <w:r>
              <w:rPr>
                <w:rFonts w:hint="eastAsia"/>
              </w:rPr>
              <w:t>胰腺移植项目</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A04.01.03</w:t>
            </w:r>
          </w:p>
        </w:tc>
        <w:tc>
          <w:tcPr>
            <w:tcW w:w="4966" w:type="dxa"/>
            <w:vAlign w:val="center"/>
          </w:tcPr>
          <w:p w:rsidR="005438EC" w:rsidRDefault="005438EC" w:rsidP="00834AA4">
            <w:pPr>
              <w:spacing w:line="360" w:lineRule="auto"/>
            </w:pPr>
            <w:r>
              <w:rPr>
                <w:rFonts w:hint="eastAsia"/>
              </w:rPr>
              <w:t>小肠移植项目</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A04.02</w:t>
            </w:r>
          </w:p>
        </w:tc>
        <w:tc>
          <w:tcPr>
            <w:tcW w:w="4966" w:type="dxa"/>
            <w:vAlign w:val="center"/>
          </w:tcPr>
          <w:p w:rsidR="005438EC" w:rsidRDefault="005438EC" w:rsidP="00834AA4">
            <w:pPr>
              <w:spacing w:line="360" w:lineRule="auto"/>
            </w:pPr>
            <w:r>
              <w:rPr>
                <w:rFonts w:hint="eastAsia"/>
              </w:rPr>
              <w:t>神经外科专业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A04.03</w:t>
            </w:r>
          </w:p>
        </w:tc>
        <w:tc>
          <w:tcPr>
            <w:tcW w:w="4966" w:type="dxa"/>
            <w:vAlign w:val="center"/>
          </w:tcPr>
          <w:p w:rsidR="005438EC" w:rsidRDefault="005438EC" w:rsidP="00834AA4">
            <w:pPr>
              <w:spacing w:line="360" w:lineRule="auto"/>
            </w:pPr>
            <w:r>
              <w:rPr>
                <w:rFonts w:hint="eastAsia"/>
              </w:rPr>
              <w:t>骨科专业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A04.04</w:t>
            </w:r>
          </w:p>
        </w:tc>
        <w:tc>
          <w:tcPr>
            <w:tcW w:w="4966" w:type="dxa"/>
            <w:vAlign w:val="center"/>
          </w:tcPr>
          <w:p w:rsidR="005438EC" w:rsidRDefault="005438EC" w:rsidP="00834AA4">
            <w:pPr>
              <w:spacing w:line="360" w:lineRule="auto"/>
            </w:pPr>
            <w:r>
              <w:rPr>
                <w:rFonts w:hint="eastAsia"/>
              </w:rPr>
              <w:t>泌尿外科专业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A04.04.01</w:t>
            </w:r>
          </w:p>
        </w:tc>
        <w:tc>
          <w:tcPr>
            <w:tcW w:w="4966" w:type="dxa"/>
            <w:vAlign w:val="center"/>
          </w:tcPr>
          <w:p w:rsidR="005438EC" w:rsidRDefault="005438EC" w:rsidP="00834AA4">
            <w:pPr>
              <w:spacing w:line="360" w:lineRule="auto"/>
            </w:pPr>
            <w:r>
              <w:rPr>
                <w:rFonts w:hint="eastAsia"/>
              </w:rPr>
              <w:t>肾脏移植项目</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A04.05</w:t>
            </w:r>
          </w:p>
        </w:tc>
        <w:tc>
          <w:tcPr>
            <w:tcW w:w="4966" w:type="dxa"/>
            <w:vAlign w:val="center"/>
          </w:tcPr>
          <w:p w:rsidR="005438EC" w:rsidRDefault="005438EC" w:rsidP="00834AA4">
            <w:pPr>
              <w:spacing w:line="360" w:lineRule="auto"/>
            </w:pPr>
            <w:r>
              <w:rPr>
                <w:rFonts w:hint="eastAsia"/>
              </w:rPr>
              <w:t>胸外科专业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A04.05.01</w:t>
            </w:r>
          </w:p>
        </w:tc>
        <w:tc>
          <w:tcPr>
            <w:tcW w:w="4966" w:type="dxa"/>
            <w:vAlign w:val="center"/>
          </w:tcPr>
          <w:p w:rsidR="005438EC" w:rsidRDefault="005438EC" w:rsidP="00834AA4">
            <w:pPr>
              <w:spacing w:line="360" w:lineRule="auto"/>
            </w:pPr>
            <w:r>
              <w:rPr>
                <w:rFonts w:hint="eastAsia"/>
              </w:rPr>
              <w:t>肺脏移植项目</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lastRenderedPageBreak/>
              <w:t>A04.06</w:t>
            </w:r>
          </w:p>
        </w:tc>
        <w:tc>
          <w:tcPr>
            <w:tcW w:w="4966" w:type="dxa"/>
            <w:vAlign w:val="center"/>
          </w:tcPr>
          <w:p w:rsidR="005438EC" w:rsidRDefault="005438EC" w:rsidP="00834AA4">
            <w:pPr>
              <w:spacing w:line="360" w:lineRule="auto"/>
            </w:pPr>
            <w:r>
              <w:rPr>
                <w:rFonts w:hint="eastAsia"/>
              </w:rPr>
              <w:t>心脏大血管外科专业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A04.06.01</w:t>
            </w:r>
          </w:p>
        </w:tc>
        <w:tc>
          <w:tcPr>
            <w:tcW w:w="4966" w:type="dxa"/>
            <w:vAlign w:val="center"/>
          </w:tcPr>
          <w:p w:rsidR="005438EC" w:rsidRDefault="005438EC" w:rsidP="00834AA4">
            <w:pPr>
              <w:spacing w:line="360" w:lineRule="auto"/>
            </w:pPr>
            <w:r>
              <w:rPr>
                <w:rFonts w:hint="eastAsia"/>
              </w:rPr>
              <w:t>心脏移植项目</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A04.07</w:t>
            </w:r>
          </w:p>
        </w:tc>
        <w:tc>
          <w:tcPr>
            <w:tcW w:w="4966" w:type="dxa"/>
            <w:vAlign w:val="center"/>
          </w:tcPr>
          <w:p w:rsidR="005438EC" w:rsidRDefault="005438EC" w:rsidP="00834AA4">
            <w:pPr>
              <w:spacing w:line="360" w:lineRule="auto"/>
            </w:pPr>
            <w:r>
              <w:rPr>
                <w:rFonts w:hint="eastAsia"/>
              </w:rPr>
              <w:t>烧伤科专业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A04.08</w:t>
            </w:r>
          </w:p>
        </w:tc>
        <w:tc>
          <w:tcPr>
            <w:tcW w:w="4966" w:type="dxa"/>
            <w:vAlign w:val="center"/>
          </w:tcPr>
          <w:p w:rsidR="005438EC" w:rsidRDefault="005438EC" w:rsidP="00834AA4">
            <w:pPr>
              <w:spacing w:line="360" w:lineRule="auto"/>
            </w:pPr>
            <w:r>
              <w:rPr>
                <w:rFonts w:hint="eastAsia"/>
              </w:rPr>
              <w:t>整形外科专业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A04.09</w:t>
            </w:r>
          </w:p>
        </w:tc>
        <w:tc>
          <w:tcPr>
            <w:tcW w:w="4966" w:type="dxa"/>
            <w:vAlign w:val="center"/>
          </w:tcPr>
          <w:p w:rsidR="005438EC" w:rsidRDefault="005438EC" w:rsidP="00834AA4">
            <w:pPr>
              <w:spacing w:line="360" w:lineRule="auto"/>
            </w:pPr>
            <w:r>
              <w:rPr>
                <w:rFonts w:hint="eastAsia"/>
              </w:rPr>
              <w:t>其他</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A05</w:t>
            </w:r>
          </w:p>
        </w:tc>
        <w:tc>
          <w:tcPr>
            <w:tcW w:w="4966" w:type="dxa"/>
            <w:vAlign w:val="center"/>
          </w:tcPr>
          <w:p w:rsidR="005438EC" w:rsidRDefault="005438EC" w:rsidP="00834AA4">
            <w:pPr>
              <w:spacing w:line="360" w:lineRule="auto"/>
            </w:pPr>
            <w:r>
              <w:rPr>
                <w:rFonts w:hint="eastAsia"/>
              </w:rPr>
              <w:t>妇产科</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A05.01</w:t>
            </w:r>
          </w:p>
        </w:tc>
        <w:tc>
          <w:tcPr>
            <w:tcW w:w="4966" w:type="dxa"/>
            <w:vAlign w:val="center"/>
          </w:tcPr>
          <w:p w:rsidR="005438EC" w:rsidRDefault="005438EC" w:rsidP="00834AA4">
            <w:pPr>
              <w:spacing w:line="360" w:lineRule="auto"/>
            </w:pPr>
            <w:r>
              <w:rPr>
                <w:rFonts w:hint="eastAsia"/>
              </w:rPr>
              <w:t>妇科专业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A05.02</w:t>
            </w:r>
          </w:p>
        </w:tc>
        <w:tc>
          <w:tcPr>
            <w:tcW w:w="4966" w:type="dxa"/>
            <w:vAlign w:val="center"/>
          </w:tcPr>
          <w:p w:rsidR="005438EC" w:rsidRDefault="005438EC" w:rsidP="00834AA4">
            <w:pPr>
              <w:spacing w:line="360" w:lineRule="auto"/>
            </w:pPr>
            <w:r>
              <w:rPr>
                <w:rFonts w:hint="eastAsia"/>
              </w:rPr>
              <w:t>产科专业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A05.03</w:t>
            </w:r>
          </w:p>
        </w:tc>
        <w:tc>
          <w:tcPr>
            <w:tcW w:w="4966" w:type="dxa"/>
            <w:vAlign w:val="center"/>
          </w:tcPr>
          <w:p w:rsidR="005438EC" w:rsidRDefault="005438EC" w:rsidP="00834AA4">
            <w:pPr>
              <w:spacing w:line="360" w:lineRule="auto"/>
            </w:pPr>
            <w:r>
              <w:rPr>
                <w:rFonts w:hint="eastAsia"/>
              </w:rPr>
              <w:t>计划生育专业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A05.04</w:t>
            </w:r>
          </w:p>
        </w:tc>
        <w:tc>
          <w:tcPr>
            <w:tcW w:w="4966" w:type="dxa"/>
            <w:vAlign w:val="center"/>
          </w:tcPr>
          <w:p w:rsidR="005438EC" w:rsidRDefault="005438EC" w:rsidP="00834AA4">
            <w:pPr>
              <w:spacing w:line="360" w:lineRule="auto"/>
            </w:pPr>
            <w:r>
              <w:rPr>
                <w:rFonts w:hint="eastAsia"/>
              </w:rPr>
              <w:t>优生学专业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A05.05</w:t>
            </w:r>
          </w:p>
        </w:tc>
        <w:tc>
          <w:tcPr>
            <w:tcW w:w="4966" w:type="dxa"/>
            <w:vAlign w:val="center"/>
          </w:tcPr>
          <w:p w:rsidR="005438EC" w:rsidRDefault="005438EC" w:rsidP="00834AA4">
            <w:pPr>
              <w:spacing w:line="360" w:lineRule="auto"/>
            </w:pPr>
            <w:r>
              <w:rPr>
                <w:rFonts w:hint="eastAsia"/>
              </w:rPr>
              <w:t>生殖健康与不孕症专业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A05.06</w:t>
            </w:r>
          </w:p>
        </w:tc>
        <w:tc>
          <w:tcPr>
            <w:tcW w:w="4966" w:type="dxa"/>
            <w:vAlign w:val="center"/>
          </w:tcPr>
          <w:p w:rsidR="005438EC" w:rsidRDefault="005438EC" w:rsidP="00834AA4">
            <w:pPr>
              <w:spacing w:line="360" w:lineRule="auto"/>
            </w:pPr>
            <w:r>
              <w:rPr>
                <w:rFonts w:hint="eastAsia"/>
              </w:rPr>
              <w:t>其他</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A06</w:t>
            </w:r>
          </w:p>
        </w:tc>
        <w:tc>
          <w:tcPr>
            <w:tcW w:w="4966" w:type="dxa"/>
            <w:vAlign w:val="center"/>
          </w:tcPr>
          <w:p w:rsidR="005438EC" w:rsidRDefault="005438EC" w:rsidP="00834AA4">
            <w:pPr>
              <w:spacing w:line="360" w:lineRule="auto"/>
            </w:pPr>
            <w:r>
              <w:rPr>
                <w:rFonts w:hint="eastAsia"/>
              </w:rPr>
              <w:t>妇女保健科</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A06.01</w:t>
            </w:r>
          </w:p>
        </w:tc>
        <w:tc>
          <w:tcPr>
            <w:tcW w:w="4966" w:type="dxa"/>
            <w:vAlign w:val="center"/>
          </w:tcPr>
          <w:p w:rsidR="005438EC" w:rsidRDefault="005438EC" w:rsidP="00834AA4">
            <w:pPr>
              <w:spacing w:line="360" w:lineRule="auto"/>
            </w:pPr>
            <w:r>
              <w:rPr>
                <w:rFonts w:hint="eastAsia"/>
              </w:rPr>
              <w:t>青春期保健专业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A06.02</w:t>
            </w:r>
          </w:p>
        </w:tc>
        <w:tc>
          <w:tcPr>
            <w:tcW w:w="4966" w:type="dxa"/>
            <w:vAlign w:val="center"/>
          </w:tcPr>
          <w:p w:rsidR="005438EC" w:rsidRDefault="005438EC" w:rsidP="00834AA4">
            <w:pPr>
              <w:spacing w:line="360" w:lineRule="auto"/>
            </w:pPr>
            <w:r>
              <w:rPr>
                <w:rFonts w:hint="eastAsia"/>
              </w:rPr>
              <w:t>围产期保健专业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A06.03</w:t>
            </w:r>
          </w:p>
        </w:tc>
        <w:tc>
          <w:tcPr>
            <w:tcW w:w="4966" w:type="dxa"/>
            <w:vAlign w:val="center"/>
          </w:tcPr>
          <w:p w:rsidR="005438EC" w:rsidRDefault="005438EC" w:rsidP="00834AA4">
            <w:pPr>
              <w:spacing w:line="360" w:lineRule="auto"/>
            </w:pPr>
            <w:r>
              <w:rPr>
                <w:rFonts w:hint="eastAsia"/>
              </w:rPr>
              <w:t>更年期保健专业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A06.04</w:t>
            </w:r>
          </w:p>
        </w:tc>
        <w:tc>
          <w:tcPr>
            <w:tcW w:w="4966" w:type="dxa"/>
            <w:vAlign w:val="center"/>
          </w:tcPr>
          <w:p w:rsidR="005438EC" w:rsidRDefault="005438EC" w:rsidP="00834AA4">
            <w:pPr>
              <w:spacing w:line="360" w:lineRule="auto"/>
            </w:pPr>
            <w:r>
              <w:rPr>
                <w:rFonts w:hint="eastAsia"/>
              </w:rPr>
              <w:t>妇女心理卫生专业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A06.05</w:t>
            </w:r>
          </w:p>
        </w:tc>
        <w:tc>
          <w:tcPr>
            <w:tcW w:w="4966" w:type="dxa"/>
            <w:vAlign w:val="center"/>
          </w:tcPr>
          <w:p w:rsidR="005438EC" w:rsidRDefault="005438EC" w:rsidP="00834AA4">
            <w:pPr>
              <w:spacing w:line="360" w:lineRule="auto"/>
            </w:pPr>
            <w:r>
              <w:rPr>
                <w:rFonts w:hint="eastAsia"/>
              </w:rPr>
              <w:t>妇女营养专业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A06.06</w:t>
            </w:r>
          </w:p>
        </w:tc>
        <w:tc>
          <w:tcPr>
            <w:tcW w:w="4966" w:type="dxa"/>
            <w:vAlign w:val="center"/>
          </w:tcPr>
          <w:p w:rsidR="005438EC" w:rsidRDefault="005438EC" w:rsidP="00834AA4">
            <w:pPr>
              <w:spacing w:line="360" w:lineRule="auto"/>
            </w:pPr>
            <w:r>
              <w:rPr>
                <w:rFonts w:hint="eastAsia"/>
              </w:rPr>
              <w:t>其他</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A07</w:t>
            </w:r>
          </w:p>
        </w:tc>
        <w:tc>
          <w:tcPr>
            <w:tcW w:w="4966" w:type="dxa"/>
            <w:vAlign w:val="center"/>
          </w:tcPr>
          <w:p w:rsidR="005438EC" w:rsidRDefault="005438EC" w:rsidP="00834AA4">
            <w:pPr>
              <w:spacing w:line="360" w:lineRule="auto"/>
            </w:pPr>
            <w:r>
              <w:rPr>
                <w:rFonts w:hint="eastAsia"/>
              </w:rPr>
              <w:t>儿科</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A07.01</w:t>
            </w:r>
          </w:p>
        </w:tc>
        <w:tc>
          <w:tcPr>
            <w:tcW w:w="4966" w:type="dxa"/>
            <w:vAlign w:val="center"/>
          </w:tcPr>
          <w:p w:rsidR="005438EC" w:rsidRDefault="005438EC" w:rsidP="00834AA4">
            <w:pPr>
              <w:spacing w:line="360" w:lineRule="auto"/>
            </w:pPr>
            <w:r>
              <w:rPr>
                <w:rFonts w:hint="eastAsia"/>
              </w:rPr>
              <w:t>新生儿专业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A07.02</w:t>
            </w:r>
          </w:p>
        </w:tc>
        <w:tc>
          <w:tcPr>
            <w:tcW w:w="4966" w:type="dxa"/>
            <w:vAlign w:val="center"/>
          </w:tcPr>
          <w:p w:rsidR="005438EC" w:rsidRDefault="005438EC" w:rsidP="00834AA4">
            <w:pPr>
              <w:spacing w:line="360" w:lineRule="auto"/>
            </w:pPr>
            <w:r>
              <w:rPr>
                <w:rFonts w:hint="eastAsia"/>
              </w:rPr>
              <w:t>小儿传染病专业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A07.03</w:t>
            </w:r>
          </w:p>
        </w:tc>
        <w:tc>
          <w:tcPr>
            <w:tcW w:w="4966" w:type="dxa"/>
            <w:vAlign w:val="center"/>
          </w:tcPr>
          <w:p w:rsidR="005438EC" w:rsidRDefault="005438EC" w:rsidP="00834AA4">
            <w:pPr>
              <w:spacing w:line="360" w:lineRule="auto"/>
            </w:pPr>
            <w:r>
              <w:rPr>
                <w:rFonts w:hint="eastAsia"/>
              </w:rPr>
              <w:t>小儿消化专业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A07.04</w:t>
            </w:r>
          </w:p>
        </w:tc>
        <w:tc>
          <w:tcPr>
            <w:tcW w:w="4966" w:type="dxa"/>
            <w:vAlign w:val="center"/>
          </w:tcPr>
          <w:p w:rsidR="005438EC" w:rsidRDefault="005438EC" w:rsidP="00834AA4">
            <w:pPr>
              <w:spacing w:line="360" w:lineRule="auto"/>
            </w:pPr>
            <w:r>
              <w:rPr>
                <w:rFonts w:hint="eastAsia"/>
              </w:rPr>
              <w:t>小儿呼吸专业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A07.05</w:t>
            </w:r>
          </w:p>
        </w:tc>
        <w:tc>
          <w:tcPr>
            <w:tcW w:w="4966" w:type="dxa"/>
            <w:vAlign w:val="center"/>
          </w:tcPr>
          <w:p w:rsidR="005438EC" w:rsidRDefault="005438EC" w:rsidP="00834AA4">
            <w:pPr>
              <w:spacing w:line="360" w:lineRule="auto"/>
            </w:pPr>
            <w:r>
              <w:rPr>
                <w:rFonts w:hint="eastAsia"/>
              </w:rPr>
              <w:t>小儿心脏病专业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A07.06</w:t>
            </w:r>
          </w:p>
        </w:tc>
        <w:tc>
          <w:tcPr>
            <w:tcW w:w="4966" w:type="dxa"/>
            <w:vAlign w:val="center"/>
          </w:tcPr>
          <w:p w:rsidR="005438EC" w:rsidRDefault="005438EC" w:rsidP="00834AA4">
            <w:pPr>
              <w:spacing w:line="360" w:lineRule="auto"/>
            </w:pPr>
            <w:r>
              <w:rPr>
                <w:rFonts w:hint="eastAsia"/>
              </w:rPr>
              <w:t>小儿肾病专业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A07.07</w:t>
            </w:r>
          </w:p>
        </w:tc>
        <w:tc>
          <w:tcPr>
            <w:tcW w:w="4966" w:type="dxa"/>
            <w:vAlign w:val="center"/>
          </w:tcPr>
          <w:p w:rsidR="005438EC" w:rsidRDefault="005438EC" w:rsidP="00834AA4">
            <w:pPr>
              <w:spacing w:line="360" w:lineRule="auto"/>
            </w:pPr>
            <w:r>
              <w:rPr>
                <w:rFonts w:hint="eastAsia"/>
              </w:rPr>
              <w:t>小儿血液病专业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lastRenderedPageBreak/>
              <w:t>A07.08</w:t>
            </w:r>
          </w:p>
        </w:tc>
        <w:tc>
          <w:tcPr>
            <w:tcW w:w="4966" w:type="dxa"/>
            <w:vAlign w:val="center"/>
          </w:tcPr>
          <w:p w:rsidR="005438EC" w:rsidRDefault="005438EC" w:rsidP="00834AA4">
            <w:pPr>
              <w:spacing w:line="360" w:lineRule="auto"/>
            </w:pPr>
            <w:r>
              <w:rPr>
                <w:rFonts w:hint="eastAsia"/>
              </w:rPr>
              <w:t>小儿神经病学专业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A07.09</w:t>
            </w:r>
          </w:p>
        </w:tc>
        <w:tc>
          <w:tcPr>
            <w:tcW w:w="4966" w:type="dxa"/>
            <w:vAlign w:val="center"/>
          </w:tcPr>
          <w:p w:rsidR="005438EC" w:rsidRDefault="005438EC" w:rsidP="00834AA4">
            <w:pPr>
              <w:spacing w:line="360" w:lineRule="auto"/>
            </w:pPr>
            <w:r>
              <w:rPr>
                <w:rFonts w:hint="eastAsia"/>
              </w:rPr>
              <w:t>小儿内分泌专业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A07.10</w:t>
            </w:r>
          </w:p>
        </w:tc>
        <w:tc>
          <w:tcPr>
            <w:tcW w:w="4966" w:type="dxa"/>
            <w:vAlign w:val="center"/>
          </w:tcPr>
          <w:p w:rsidR="005438EC" w:rsidRDefault="005438EC" w:rsidP="00834AA4">
            <w:pPr>
              <w:spacing w:line="360" w:lineRule="auto"/>
            </w:pPr>
            <w:r>
              <w:rPr>
                <w:rFonts w:hint="eastAsia"/>
              </w:rPr>
              <w:t>小儿遗传病专业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A07.11</w:t>
            </w:r>
          </w:p>
        </w:tc>
        <w:tc>
          <w:tcPr>
            <w:tcW w:w="4966" w:type="dxa"/>
            <w:vAlign w:val="center"/>
          </w:tcPr>
          <w:p w:rsidR="005438EC" w:rsidRDefault="005438EC" w:rsidP="00834AA4">
            <w:pPr>
              <w:spacing w:line="360" w:lineRule="auto"/>
            </w:pPr>
            <w:r>
              <w:rPr>
                <w:rFonts w:hint="eastAsia"/>
              </w:rPr>
              <w:t>小儿免疫专业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A07.12</w:t>
            </w:r>
          </w:p>
        </w:tc>
        <w:tc>
          <w:tcPr>
            <w:tcW w:w="4966" w:type="dxa"/>
            <w:vAlign w:val="center"/>
          </w:tcPr>
          <w:p w:rsidR="005438EC" w:rsidRDefault="005438EC" w:rsidP="00834AA4">
            <w:pPr>
              <w:spacing w:line="360" w:lineRule="auto"/>
            </w:pPr>
            <w:r>
              <w:rPr>
                <w:rFonts w:hint="eastAsia"/>
              </w:rPr>
              <w:t>其他</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A08</w:t>
            </w:r>
          </w:p>
        </w:tc>
        <w:tc>
          <w:tcPr>
            <w:tcW w:w="4966" w:type="dxa"/>
            <w:vAlign w:val="center"/>
          </w:tcPr>
          <w:p w:rsidR="005438EC" w:rsidRDefault="005438EC" w:rsidP="00834AA4">
            <w:pPr>
              <w:spacing w:line="360" w:lineRule="auto"/>
            </w:pPr>
            <w:r>
              <w:rPr>
                <w:rFonts w:hint="eastAsia"/>
              </w:rPr>
              <w:t>小儿外科</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A08.01</w:t>
            </w:r>
          </w:p>
        </w:tc>
        <w:tc>
          <w:tcPr>
            <w:tcW w:w="4966" w:type="dxa"/>
            <w:vAlign w:val="center"/>
          </w:tcPr>
          <w:p w:rsidR="005438EC" w:rsidRDefault="005438EC" w:rsidP="00834AA4">
            <w:pPr>
              <w:spacing w:line="360" w:lineRule="auto"/>
            </w:pPr>
            <w:r>
              <w:rPr>
                <w:rFonts w:hint="eastAsia"/>
              </w:rPr>
              <w:t>小儿普通外科专业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A08.02</w:t>
            </w:r>
          </w:p>
        </w:tc>
        <w:tc>
          <w:tcPr>
            <w:tcW w:w="4966" w:type="dxa"/>
            <w:vAlign w:val="center"/>
          </w:tcPr>
          <w:p w:rsidR="005438EC" w:rsidRDefault="005438EC" w:rsidP="00834AA4">
            <w:pPr>
              <w:spacing w:line="360" w:lineRule="auto"/>
            </w:pPr>
            <w:r>
              <w:rPr>
                <w:rFonts w:hint="eastAsia"/>
              </w:rPr>
              <w:t>小儿骨科专业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A08.03</w:t>
            </w:r>
          </w:p>
        </w:tc>
        <w:tc>
          <w:tcPr>
            <w:tcW w:w="4966" w:type="dxa"/>
            <w:vAlign w:val="center"/>
          </w:tcPr>
          <w:p w:rsidR="005438EC" w:rsidRDefault="005438EC" w:rsidP="00834AA4">
            <w:pPr>
              <w:spacing w:line="360" w:lineRule="auto"/>
            </w:pPr>
            <w:r>
              <w:rPr>
                <w:rFonts w:hint="eastAsia"/>
              </w:rPr>
              <w:t>小儿泌尿外科专业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A08.04</w:t>
            </w:r>
          </w:p>
        </w:tc>
        <w:tc>
          <w:tcPr>
            <w:tcW w:w="4966" w:type="dxa"/>
            <w:vAlign w:val="center"/>
          </w:tcPr>
          <w:p w:rsidR="005438EC" w:rsidRDefault="005438EC" w:rsidP="00834AA4">
            <w:pPr>
              <w:spacing w:line="360" w:lineRule="auto"/>
            </w:pPr>
            <w:r>
              <w:rPr>
                <w:rFonts w:hint="eastAsia"/>
              </w:rPr>
              <w:t>小儿胸心外科专业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A08.05</w:t>
            </w:r>
          </w:p>
        </w:tc>
        <w:tc>
          <w:tcPr>
            <w:tcW w:w="4966" w:type="dxa"/>
            <w:vAlign w:val="center"/>
          </w:tcPr>
          <w:p w:rsidR="005438EC" w:rsidRDefault="005438EC" w:rsidP="00834AA4">
            <w:pPr>
              <w:spacing w:line="360" w:lineRule="auto"/>
            </w:pPr>
            <w:r>
              <w:rPr>
                <w:rFonts w:hint="eastAsia"/>
              </w:rPr>
              <w:t>小儿神经外科专业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A08.06</w:t>
            </w:r>
          </w:p>
        </w:tc>
        <w:tc>
          <w:tcPr>
            <w:tcW w:w="4966" w:type="dxa"/>
            <w:vAlign w:val="center"/>
          </w:tcPr>
          <w:p w:rsidR="005438EC" w:rsidRDefault="005438EC" w:rsidP="00834AA4">
            <w:pPr>
              <w:spacing w:line="360" w:lineRule="auto"/>
            </w:pPr>
            <w:r>
              <w:rPr>
                <w:rFonts w:hint="eastAsia"/>
              </w:rPr>
              <w:t>其他</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A09</w:t>
            </w:r>
          </w:p>
        </w:tc>
        <w:tc>
          <w:tcPr>
            <w:tcW w:w="4966" w:type="dxa"/>
            <w:vAlign w:val="center"/>
          </w:tcPr>
          <w:p w:rsidR="005438EC" w:rsidRDefault="005438EC" w:rsidP="00834AA4">
            <w:pPr>
              <w:spacing w:line="360" w:lineRule="auto"/>
            </w:pPr>
            <w:r>
              <w:rPr>
                <w:rFonts w:hint="eastAsia"/>
              </w:rPr>
              <w:t>儿童保健科</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A09.01</w:t>
            </w:r>
          </w:p>
        </w:tc>
        <w:tc>
          <w:tcPr>
            <w:tcW w:w="4966" w:type="dxa"/>
            <w:vAlign w:val="center"/>
          </w:tcPr>
          <w:p w:rsidR="005438EC" w:rsidRDefault="005438EC" w:rsidP="00834AA4">
            <w:pPr>
              <w:spacing w:line="360" w:lineRule="auto"/>
            </w:pPr>
            <w:r>
              <w:rPr>
                <w:rFonts w:hint="eastAsia"/>
              </w:rPr>
              <w:t>儿童生长发育专业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A09.02</w:t>
            </w:r>
          </w:p>
        </w:tc>
        <w:tc>
          <w:tcPr>
            <w:tcW w:w="4966" w:type="dxa"/>
            <w:vAlign w:val="center"/>
          </w:tcPr>
          <w:p w:rsidR="005438EC" w:rsidRDefault="005438EC" w:rsidP="00834AA4">
            <w:pPr>
              <w:spacing w:line="360" w:lineRule="auto"/>
            </w:pPr>
            <w:r>
              <w:rPr>
                <w:rFonts w:hint="eastAsia"/>
              </w:rPr>
              <w:t>儿童营养专业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A09.03</w:t>
            </w:r>
          </w:p>
        </w:tc>
        <w:tc>
          <w:tcPr>
            <w:tcW w:w="4966" w:type="dxa"/>
            <w:vAlign w:val="center"/>
          </w:tcPr>
          <w:p w:rsidR="005438EC" w:rsidRDefault="005438EC" w:rsidP="00834AA4">
            <w:pPr>
              <w:spacing w:line="360" w:lineRule="auto"/>
            </w:pPr>
            <w:r>
              <w:rPr>
                <w:rFonts w:hint="eastAsia"/>
              </w:rPr>
              <w:t>儿童心理卫生专业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A09.04</w:t>
            </w:r>
          </w:p>
        </w:tc>
        <w:tc>
          <w:tcPr>
            <w:tcW w:w="4966" w:type="dxa"/>
            <w:vAlign w:val="center"/>
          </w:tcPr>
          <w:p w:rsidR="005438EC" w:rsidRDefault="005438EC" w:rsidP="00834AA4">
            <w:pPr>
              <w:spacing w:line="360" w:lineRule="auto"/>
            </w:pPr>
            <w:r>
              <w:rPr>
                <w:rFonts w:hint="eastAsia"/>
              </w:rPr>
              <w:t>儿童五官保健专业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A09.05</w:t>
            </w:r>
          </w:p>
        </w:tc>
        <w:tc>
          <w:tcPr>
            <w:tcW w:w="4966" w:type="dxa"/>
            <w:vAlign w:val="center"/>
          </w:tcPr>
          <w:p w:rsidR="005438EC" w:rsidRDefault="005438EC" w:rsidP="00834AA4">
            <w:pPr>
              <w:spacing w:line="360" w:lineRule="auto"/>
            </w:pPr>
            <w:r>
              <w:rPr>
                <w:rFonts w:hint="eastAsia"/>
              </w:rPr>
              <w:t>儿童康复专业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A09.06</w:t>
            </w:r>
          </w:p>
        </w:tc>
        <w:tc>
          <w:tcPr>
            <w:tcW w:w="4966" w:type="dxa"/>
            <w:vAlign w:val="center"/>
          </w:tcPr>
          <w:p w:rsidR="005438EC" w:rsidRDefault="005438EC" w:rsidP="00834AA4">
            <w:pPr>
              <w:spacing w:line="360" w:lineRule="auto"/>
            </w:pPr>
            <w:r>
              <w:rPr>
                <w:rFonts w:hint="eastAsia"/>
              </w:rPr>
              <w:t>其他</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A10</w:t>
            </w:r>
          </w:p>
        </w:tc>
        <w:tc>
          <w:tcPr>
            <w:tcW w:w="4966" w:type="dxa"/>
            <w:vAlign w:val="center"/>
          </w:tcPr>
          <w:p w:rsidR="005438EC" w:rsidRDefault="005438EC" w:rsidP="00834AA4">
            <w:pPr>
              <w:spacing w:line="360" w:lineRule="auto"/>
            </w:pPr>
            <w:r>
              <w:rPr>
                <w:rFonts w:hint="eastAsia"/>
              </w:rPr>
              <w:t>眼科</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A11</w:t>
            </w:r>
          </w:p>
        </w:tc>
        <w:tc>
          <w:tcPr>
            <w:tcW w:w="4966" w:type="dxa"/>
            <w:vAlign w:val="center"/>
          </w:tcPr>
          <w:p w:rsidR="005438EC" w:rsidRDefault="005438EC" w:rsidP="00834AA4">
            <w:pPr>
              <w:spacing w:line="360" w:lineRule="auto"/>
            </w:pPr>
            <w:r>
              <w:rPr>
                <w:rFonts w:hint="eastAsia"/>
              </w:rPr>
              <w:t>耳鼻咽喉科</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A11.01</w:t>
            </w:r>
          </w:p>
        </w:tc>
        <w:tc>
          <w:tcPr>
            <w:tcW w:w="4966" w:type="dxa"/>
            <w:vAlign w:val="center"/>
          </w:tcPr>
          <w:p w:rsidR="005438EC" w:rsidRDefault="005438EC" w:rsidP="00834AA4">
            <w:pPr>
              <w:spacing w:line="360" w:lineRule="auto"/>
            </w:pPr>
            <w:r>
              <w:rPr>
                <w:rFonts w:hint="eastAsia"/>
              </w:rPr>
              <w:t>耳科专业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A11.02</w:t>
            </w:r>
          </w:p>
        </w:tc>
        <w:tc>
          <w:tcPr>
            <w:tcW w:w="4966" w:type="dxa"/>
            <w:vAlign w:val="center"/>
          </w:tcPr>
          <w:p w:rsidR="005438EC" w:rsidRDefault="005438EC" w:rsidP="00834AA4">
            <w:pPr>
              <w:spacing w:line="360" w:lineRule="auto"/>
            </w:pPr>
            <w:r>
              <w:rPr>
                <w:rFonts w:hint="eastAsia"/>
              </w:rPr>
              <w:t>鼻科专业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A11.03</w:t>
            </w:r>
          </w:p>
        </w:tc>
        <w:tc>
          <w:tcPr>
            <w:tcW w:w="4966" w:type="dxa"/>
            <w:vAlign w:val="center"/>
          </w:tcPr>
          <w:p w:rsidR="005438EC" w:rsidRDefault="005438EC" w:rsidP="00834AA4">
            <w:pPr>
              <w:spacing w:line="360" w:lineRule="auto"/>
            </w:pPr>
            <w:r>
              <w:rPr>
                <w:rFonts w:hint="eastAsia"/>
              </w:rPr>
              <w:t>咽喉科专业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A11.04</w:t>
            </w:r>
          </w:p>
        </w:tc>
        <w:tc>
          <w:tcPr>
            <w:tcW w:w="4966" w:type="dxa"/>
            <w:vAlign w:val="center"/>
          </w:tcPr>
          <w:p w:rsidR="005438EC" w:rsidRDefault="005438EC" w:rsidP="00834AA4">
            <w:pPr>
              <w:spacing w:line="360" w:lineRule="auto"/>
            </w:pPr>
            <w:r>
              <w:rPr>
                <w:rFonts w:hint="eastAsia"/>
              </w:rPr>
              <w:t>其他</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A12</w:t>
            </w:r>
          </w:p>
        </w:tc>
        <w:tc>
          <w:tcPr>
            <w:tcW w:w="4966" w:type="dxa"/>
            <w:vAlign w:val="center"/>
          </w:tcPr>
          <w:p w:rsidR="005438EC" w:rsidRDefault="005438EC" w:rsidP="00834AA4">
            <w:pPr>
              <w:spacing w:line="360" w:lineRule="auto"/>
            </w:pPr>
            <w:r>
              <w:rPr>
                <w:rFonts w:hint="eastAsia"/>
              </w:rPr>
              <w:t>口腔科</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A12.01</w:t>
            </w:r>
          </w:p>
        </w:tc>
        <w:tc>
          <w:tcPr>
            <w:tcW w:w="4966" w:type="dxa"/>
            <w:vAlign w:val="center"/>
          </w:tcPr>
          <w:p w:rsidR="005438EC" w:rsidRDefault="005438EC" w:rsidP="00834AA4">
            <w:pPr>
              <w:spacing w:line="360" w:lineRule="auto"/>
            </w:pPr>
            <w:r>
              <w:rPr>
                <w:rFonts w:hint="eastAsia"/>
              </w:rPr>
              <w:t>牙体牙髓病专业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lastRenderedPageBreak/>
              <w:t>A12.02</w:t>
            </w:r>
          </w:p>
        </w:tc>
        <w:tc>
          <w:tcPr>
            <w:tcW w:w="4966" w:type="dxa"/>
            <w:vAlign w:val="center"/>
          </w:tcPr>
          <w:p w:rsidR="005438EC" w:rsidRDefault="005438EC" w:rsidP="00834AA4">
            <w:pPr>
              <w:spacing w:line="360" w:lineRule="auto"/>
            </w:pPr>
            <w:r>
              <w:rPr>
                <w:rFonts w:hint="eastAsia"/>
              </w:rPr>
              <w:t>牙周病专业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A12.03</w:t>
            </w:r>
          </w:p>
        </w:tc>
        <w:tc>
          <w:tcPr>
            <w:tcW w:w="4966" w:type="dxa"/>
            <w:vAlign w:val="center"/>
          </w:tcPr>
          <w:p w:rsidR="005438EC" w:rsidRDefault="005438EC" w:rsidP="00834AA4">
            <w:pPr>
              <w:spacing w:line="360" w:lineRule="auto"/>
            </w:pPr>
            <w:r>
              <w:rPr>
                <w:rFonts w:hint="eastAsia"/>
              </w:rPr>
              <w:t>口腔黏膜病专业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A12.04</w:t>
            </w:r>
          </w:p>
        </w:tc>
        <w:tc>
          <w:tcPr>
            <w:tcW w:w="4966" w:type="dxa"/>
            <w:vAlign w:val="center"/>
          </w:tcPr>
          <w:p w:rsidR="005438EC" w:rsidRDefault="005438EC" w:rsidP="00834AA4">
            <w:pPr>
              <w:spacing w:line="360" w:lineRule="auto"/>
            </w:pPr>
            <w:r>
              <w:rPr>
                <w:rFonts w:hint="eastAsia"/>
              </w:rPr>
              <w:t>儿童口腔专业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A12.05</w:t>
            </w:r>
          </w:p>
        </w:tc>
        <w:tc>
          <w:tcPr>
            <w:tcW w:w="4966" w:type="dxa"/>
            <w:vAlign w:val="center"/>
          </w:tcPr>
          <w:p w:rsidR="005438EC" w:rsidRDefault="005438EC" w:rsidP="00834AA4">
            <w:pPr>
              <w:spacing w:line="360" w:lineRule="auto"/>
            </w:pPr>
            <w:r>
              <w:rPr>
                <w:rFonts w:hint="eastAsia"/>
              </w:rPr>
              <w:t>口腔颌骨外科专业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A12.06</w:t>
            </w:r>
          </w:p>
        </w:tc>
        <w:tc>
          <w:tcPr>
            <w:tcW w:w="4966" w:type="dxa"/>
            <w:vAlign w:val="center"/>
          </w:tcPr>
          <w:p w:rsidR="005438EC" w:rsidRDefault="005438EC" w:rsidP="00834AA4">
            <w:pPr>
              <w:spacing w:line="360" w:lineRule="auto"/>
            </w:pPr>
            <w:r>
              <w:rPr>
                <w:rFonts w:hint="eastAsia"/>
              </w:rPr>
              <w:t>口腔修复专业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A12.07</w:t>
            </w:r>
          </w:p>
        </w:tc>
        <w:tc>
          <w:tcPr>
            <w:tcW w:w="4966" w:type="dxa"/>
            <w:vAlign w:val="center"/>
          </w:tcPr>
          <w:p w:rsidR="005438EC" w:rsidRDefault="005438EC" w:rsidP="00834AA4">
            <w:pPr>
              <w:spacing w:line="360" w:lineRule="auto"/>
            </w:pPr>
            <w:r>
              <w:rPr>
                <w:rFonts w:hint="eastAsia"/>
              </w:rPr>
              <w:t>口腔正畸专业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A12.08</w:t>
            </w:r>
          </w:p>
        </w:tc>
        <w:tc>
          <w:tcPr>
            <w:tcW w:w="4966" w:type="dxa"/>
            <w:vAlign w:val="center"/>
          </w:tcPr>
          <w:p w:rsidR="005438EC" w:rsidRDefault="005438EC" w:rsidP="00834AA4">
            <w:pPr>
              <w:spacing w:line="360" w:lineRule="auto"/>
            </w:pPr>
            <w:r>
              <w:rPr>
                <w:rFonts w:hint="eastAsia"/>
              </w:rPr>
              <w:t>口腔种植专业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A12.09</w:t>
            </w:r>
          </w:p>
        </w:tc>
        <w:tc>
          <w:tcPr>
            <w:tcW w:w="4966" w:type="dxa"/>
            <w:vAlign w:val="center"/>
          </w:tcPr>
          <w:p w:rsidR="005438EC" w:rsidRDefault="005438EC" w:rsidP="00834AA4">
            <w:pPr>
              <w:spacing w:line="360" w:lineRule="auto"/>
            </w:pPr>
            <w:r>
              <w:rPr>
                <w:rFonts w:hint="eastAsia"/>
              </w:rPr>
              <w:t>口腔麻醉专业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A12.10</w:t>
            </w:r>
          </w:p>
        </w:tc>
        <w:tc>
          <w:tcPr>
            <w:tcW w:w="4966" w:type="dxa"/>
            <w:vAlign w:val="center"/>
          </w:tcPr>
          <w:p w:rsidR="005438EC" w:rsidRDefault="005438EC" w:rsidP="00834AA4">
            <w:pPr>
              <w:spacing w:line="360" w:lineRule="auto"/>
            </w:pPr>
            <w:r>
              <w:rPr>
                <w:rFonts w:hint="eastAsia"/>
              </w:rPr>
              <w:t>口腔颌面医学影像专业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A13</w:t>
            </w:r>
          </w:p>
        </w:tc>
        <w:tc>
          <w:tcPr>
            <w:tcW w:w="4966" w:type="dxa"/>
            <w:vAlign w:val="center"/>
          </w:tcPr>
          <w:p w:rsidR="005438EC" w:rsidRDefault="005438EC" w:rsidP="00834AA4">
            <w:pPr>
              <w:spacing w:line="360" w:lineRule="auto"/>
            </w:pPr>
            <w:r>
              <w:rPr>
                <w:rFonts w:hint="eastAsia"/>
              </w:rPr>
              <w:t>皮肤科</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A13.01</w:t>
            </w:r>
          </w:p>
        </w:tc>
        <w:tc>
          <w:tcPr>
            <w:tcW w:w="4966" w:type="dxa"/>
            <w:vAlign w:val="center"/>
          </w:tcPr>
          <w:p w:rsidR="005438EC" w:rsidRDefault="005438EC" w:rsidP="00834AA4">
            <w:pPr>
              <w:spacing w:line="360" w:lineRule="auto"/>
            </w:pPr>
            <w:r>
              <w:rPr>
                <w:rFonts w:hint="eastAsia"/>
              </w:rPr>
              <w:t>皮肤病专业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A13.02</w:t>
            </w:r>
          </w:p>
        </w:tc>
        <w:tc>
          <w:tcPr>
            <w:tcW w:w="4966" w:type="dxa"/>
            <w:vAlign w:val="center"/>
          </w:tcPr>
          <w:p w:rsidR="005438EC" w:rsidRDefault="005438EC" w:rsidP="00834AA4">
            <w:pPr>
              <w:spacing w:line="360" w:lineRule="auto"/>
            </w:pPr>
            <w:r>
              <w:rPr>
                <w:rFonts w:hint="eastAsia"/>
              </w:rPr>
              <w:t>性传播疾病专业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A13.03</w:t>
            </w:r>
          </w:p>
        </w:tc>
        <w:tc>
          <w:tcPr>
            <w:tcW w:w="4966" w:type="dxa"/>
            <w:vAlign w:val="center"/>
          </w:tcPr>
          <w:p w:rsidR="005438EC" w:rsidRDefault="005438EC" w:rsidP="00834AA4">
            <w:pPr>
              <w:spacing w:line="360" w:lineRule="auto"/>
            </w:pPr>
            <w:r>
              <w:rPr>
                <w:rFonts w:hint="eastAsia"/>
              </w:rPr>
              <w:t>其他</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A14</w:t>
            </w:r>
          </w:p>
        </w:tc>
        <w:tc>
          <w:tcPr>
            <w:tcW w:w="4966" w:type="dxa"/>
            <w:vAlign w:val="center"/>
          </w:tcPr>
          <w:p w:rsidR="005438EC" w:rsidRDefault="005438EC" w:rsidP="00834AA4">
            <w:pPr>
              <w:spacing w:line="360" w:lineRule="auto"/>
            </w:pPr>
            <w:r>
              <w:rPr>
                <w:rFonts w:hint="eastAsia"/>
              </w:rPr>
              <w:t>医疗美容科</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A15</w:t>
            </w:r>
          </w:p>
        </w:tc>
        <w:tc>
          <w:tcPr>
            <w:tcW w:w="4966" w:type="dxa"/>
            <w:vAlign w:val="center"/>
          </w:tcPr>
          <w:p w:rsidR="005438EC" w:rsidRDefault="005438EC" w:rsidP="00834AA4">
            <w:pPr>
              <w:spacing w:line="360" w:lineRule="auto"/>
            </w:pPr>
            <w:r>
              <w:rPr>
                <w:rFonts w:hint="eastAsia"/>
              </w:rPr>
              <w:t>精神科</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A15.01</w:t>
            </w:r>
          </w:p>
        </w:tc>
        <w:tc>
          <w:tcPr>
            <w:tcW w:w="4966" w:type="dxa"/>
            <w:vAlign w:val="center"/>
          </w:tcPr>
          <w:p w:rsidR="005438EC" w:rsidRDefault="005438EC" w:rsidP="00834AA4">
            <w:pPr>
              <w:spacing w:line="360" w:lineRule="auto"/>
            </w:pPr>
            <w:r>
              <w:rPr>
                <w:rFonts w:hint="eastAsia"/>
              </w:rPr>
              <w:t>精神病专业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A15.02</w:t>
            </w:r>
          </w:p>
        </w:tc>
        <w:tc>
          <w:tcPr>
            <w:tcW w:w="4966" w:type="dxa"/>
            <w:vAlign w:val="center"/>
          </w:tcPr>
          <w:p w:rsidR="005438EC" w:rsidRDefault="005438EC" w:rsidP="00834AA4">
            <w:pPr>
              <w:spacing w:line="360" w:lineRule="auto"/>
            </w:pPr>
            <w:r>
              <w:rPr>
                <w:rFonts w:hint="eastAsia"/>
              </w:rPr>
              <w:t>精神卫生专业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A15.03</w:t>
            </w:r>
          </w:p>
        </w:tc>
        <w:tc>
          <w:tcPr>
            <w:tcW w:w="4966" w:type="dxa"/>
            <w:vAlign w:val="center"/>
          </w:tcPr>
          <w:p w:rsidR="005438EC" w:rsidRDefault="005438EC" w:rsidP="00834AA4">
            <w:pPr>
              <w:spacing w:line="360" w:lineRule="auto"/>
            </w:pPr>
            <w:r>
              <w:rPr>
                <w:rFonts w:hint="eastAsia"/>
              </w:rPr>
              <w:t>药物依赖专业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A15.04</w:t>
            </w:r>
          </w:p>
        </w:tc>
        <w:tc>
          <w:tcPr>
            <w:tcW w:w="4966" w:type="dxa"/>
            <w:vAlign w:val="center"/>
          </w:tcPr>
          <w:p w:rsidR="005438EC" w:rsidRDefault="005438EC" w:rsidP="00834AA4">
            <w:pPr>
              <w:spacing w:line="360" w:lineRule="auto"/>
            </w:pPr>
            <w:r>
              <w:rPr>
                <w:rFonts w:hint="eastAsia"/>
              </w:rPr>
              <w:t>精神康复专业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A15.05</w:t>
            </w:r>
          </w:p>
        </w:tc>
        <w:tc>
          <w:tcPr>
            <w:tcW w:w="4966" w:type="dxa"/>
            <w:vAlign w:val="center"/>
          </w:tcPr>
          <w:p w:rsidR="005438EC" w:rsidRDefault="005438EC" w:rsidP="00834AA4">
            <w:pPr>
              <w:spacing w:line="360" w:lineRule="auto"/>
            </w:pPr>
            <w:r>
              <w:rPr>
                <w:rFonts w:hint="eastAsia"/>
              </w:rPr>
              <w:t>社区防治专业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A15.06</w:t>
            </w:r>
          </w:p>
        </w:tc>
        <w:tc>
          <w:tcPr>
            <w:tcW w:w="4966" w:type="dxa"/>
            <w:vAlign w:val="center"/>
          </w:tcPr>
          <w:p w:rsidR="005438EC" w:rsidRDefault="005438EC" w:rsidP="00834AA4">
            <w:pPr>
              <w:spacing w:line="360" w:lineRule="auto"/>
            </w:pPr>
            <w:r>
              <w:rPr>
                <w:rFonts w:hint="eastAsia"/>
              </w:rPr>
              <w:t>临床心理专业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A15.07</w:t>
            </w:r>
          </w:p>
        </w:tc>
        <w:tc>
          <w:tcPr>
            <w:tcW w:w="4966" w:type="dxa"/>
            <w:vAlign w:val="center"/>
          </w:tcPr>
          <w:p w:rsidR="005438EC" w:rsidRDefault="005438EC" w:rsidP="00834AA4">
            <w:pPr>
              <w:spacing w:line="360" w:lineRule="auto"/>
            </w:pPr>
            <w:r>
              <w:rPr>
                <w:rFonts w:hint="eastAsia"/>
              </w:rPr>
              <w:t>司法精神专业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A15.08</w:t>
            </w:r>
          </w:p>
        </w:tc>
        <w:tc>
          <w:tcPr>
            <w:tcW w:w="4966" w:type="dxa"/>
            <w:vAlign w:val="center"/>
          </w:tcPr>
          <w:p w:rsidR="005438EC" w:rsidRDefault="005438EC" w:rsidP="00834AA4">
            <w:pPr>
              <w:spacing w:line="360" w:lineRule="auto"/>
            </w:pPr>
            <w:r>
              <w:rPr>
                <w:rFonts w:hint="eastAsia"/>
              </w:rPr>
              <w:t>其他</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A16</w:t>
            </w:r>
          </w:p>
        </w:tc>
        <w:tc>
          <w:tcPr>
            <w:tcW w:w="4966" w:type="dxa"/>
            <w:vAlign w:val="center"/>
          </w:tcPr>
          <w:p w:rsidR="005438EC" w:rsidRDefault="005438EC" w:rsidP="00834AA4">
            <w:pPr>
              <w:spacing w:line="360" w:lineRule="auto"/>
            </w:pPr>
            <w:r>
              <w:rPr>
                <w:rFonts w:hint="eastAsia"/>
              </w:rPr>
              <w:t>传染科</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A16.01</w:t>
            </w:r>
          </w:p>
        </w:tc>
        <w:tc>
          <w:tcPr>
            <w:tcW w:w="4966" w:type="dxa"/>
            <w:vAlign w:val="center"/>
          </w:tcPr>
          <w:p w:rsidR="005438EC" w:rsidRDefault="005438EC" w:rsidP="00834AA4">
            <w:pPr>
              <w:spacing w:line="360" w:lineRule="auto"/>
            </w:pPr>
            <w:r>
              <w:rPr>
                <w:rFonts w:hint="eastAsia"/>
              </w:rPr>
              <w:t>肠道传染病专业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A16.02</w:t>
            </w:r>
          </w:p>
        </w:tc>
        <w:tc>
          <w:tcPr>
            <w:tcW w:w="4966" w:type="dxa"/>
            <w:vAlign w:val="center"/>
          </w:tcPr>
          <w:p w:rsidR="005438EC" w:rsidRDefault="005438EC" w:rsidP="00834AA4">
            <w:pPr>
              <w:spacing w:line="360" w:lineRule="auto"/>
            </w:pPr>
            <w:r>
              <w:rPr>
                <w:rFonts w:hint="eastAsia"/>
              </w:rPr>
              <w:t>呼吸道传染病专业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A16.03</w:t>
            </w:r>
          </w:p>
        </w:tc>
        <w:tc>
          <w:tcPr>
            <w:tcW w:w="4966" w:type="dxa"/>
            <w:vAlign w:val="center"/>
          </w:tcPr>
          <w:p w:rsidR="005438EC" w:rsidRDefault="005438EC" w:rsidP="00834AA4">
            <w:pPr>
              <w:spacing w:line="360" w:lineRule="auto"/>
            </w:pPr>
            <w:r>
              <w:rPr>
                <w:rFonts w:hint="eastAsia"/>
              </w:rPr>
              <w:t>肝炎专业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lastRenderedPageBreak/>
              <w:t>A16.04</w:t>
            </w:r>
          </w:p>
        </w:tc>
        <w:tc>
          <w:tcPr>
            <w:tcW w:w="4966" w:type="dxa"/>
            <w:vAlign w:val="center"/>
          </w:tcPr>
          <w:p w:rsidR="005438EC" w:rsidRDefault="005438EC" w:rsidP="00834AA4">
            <w:pPr>
              <w:spacing w:line="360" w:lineRule="auto"/>
            </w:pPr>
            <w:r>
              <w:rPr>
                <w:rFonts w:hint="eastAsia"/>
              </w:rPr>
              <w:t>虫媒传染病专业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A16.05</w:t>
            </w:r>
          </w:p>
        </w:tc>
        <w:tc>
          <w:tcPr>
            <w:tcW w:w="4966" w:type="dxa"/>
            <w:vAlign w:val="center"/>
          </w:tcPr>
          <w:p w:rsidR="005438EC" w:rsidRDefault="005438EC" w:rsidP="00834AA4">
            <w:pPr>
              <w:spacing w:line="360" w:lineRule="auto"/>
            </w:pPr>
            <w:r>
              <w:rPr>
                <w:rFonts w:hint="eastAsia"/>
              </w:rPr>
              <w:t>动物源性传染病专业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A16.06</w:t>
            </w:r>
          </w:p>
        </w:tc>
        <w:tc>
          <w:tcPr>
            <w:tcW w:w="4966" w:type="dxa"/>
            <w:vAlign w:val="center"/>
          </w:tcPr>
          <w:p w:rsidR="005438EC" w:rsidRDefault="005438EC" w:rsidP="00834AA4">
            <w:pPr>
              <w:spacing w:line="360" w:lineRule="auto"/>
            </w:pPr>
            <w:r>
              <w:rPr>
                <w:rFonts w:hint="eastAsia"/>
              </w:rPr>
              <w:t>蠕虫病专业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A16.07</w:t>
            </w:r>
          </w:p>
        </w:tc>
        <w:tc>
          <w:tcPr>
            <w:tcW w:w="4966" w:type="dxa"/>
            <w:vAlign w:val="center"/>
          </w:tcPr>
          <w:p w:rsidR="005438EC" w:rsidRDefault="005438EC" w:rsidP="00834AA4">
            <w:pPr>
              <w:spacing w:line="360" w:lineRule="auto"/>
            </w:pPr>
            <w:r>
              <w:rPr>
                <w:rFonts w:hint="eastAsia"/>
              </w:rPr>
              <w:t>其它</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A17</w:t>
            </w:r>
          </w:p>
        </w:tc>
        <w:tc>
          <w:tcPr>
            <w:tcW w:w="4966" w:type="dxa"/>
            <w:vAlign w:val="center"/>
          </w:tcPr>
          <w:p w:rsidR="005438EC" w:rsidRDefault="005438EC" w:rsidP="00834AA4">
            <w:pPr>
              <w:spacing w:line="360" w:lineRule="auto"/>
            </w:pPr>
            <w:r>
              <w:rPr>
                <w:rFonts w:hint="eastAsia"/>
              </w:rPr>
              <w:t>结核病科</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A18</w:t>
            </w:r>
          </w:p>
        </w:tc>
        <w:tc>
          <w:tcPr>
            <w:tcW w:w="4966" w:type="dxa"/>
            <w:vAlign w:val="center"/>
          </w:tcPr>
          <w:p w:rsidR="005438EC" w:rsidRDefault="005438EC" w:rsidP="00834AA4">
            <w:pPr>
              <w:spacing w:line="360" w:lineRule="auto"/>
            </w:pPr>
            <w:r>
              <w:rPr>
                <w:rFonts w:hint="eastAsia"/>
              </w:rPr>
              <w:t>地方病科</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A19</w:t>
            </w:r>
          </w:p>
        </w:tc>
        <w:tc>
          <w:tcPr>
            <w:tcW w:w="4966" w:type="dxa"/>
            <w:vAlign w:val="center"/>
          </w:tcPr>
          <w:p w:rsidR="005438EC" w:rsidRDefault="005438EC" w:rsidP="00834AA4">
            <w:pPr>
              <w:spacing w:line="360" w:lineRule="auto"/>
            </w:pPr>
            <w:r>
              <w:rPr>
                <w:rFonts w:hint="eastAsia"/>
              </w:rPr>
              <w:t>肿瘤科</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A20</w:t>
            </w:r>
          </w:p>
        </w:tc>
        <w:tc>
          <w:tcPr>
            <w:tcW w:w="4966" w:type="dxa"/>
            <w:vAlign w:val="center"/>
          </w:tcPr>
          <w:p w:rsidR="005438EC" w:rsidRDefault="005438EC" w:rsidP="00834AA4">
            <w:pPr>
              <w:spacing w:line="360" w:lineRule="auto"/>
            </w:pPr>
            <w:r>
              <w:rPr>
                <w:rFonts w:hint="eastAsia"/>
              </w:rPr>
              <w:t>急诊医学科</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A21</w:t>
            </w:r>
          </w:p>
        </w:tc>
        <w:tc>
          <w:tcPr>
            <w:tcW w:w="4966" w:type="dxa"/>
            <w:vAlign w:val="center"/>
          </w:tcPr>
          <w:p w:rsidR="005438EC" w:rsidRDefault="005438EC" w:rsidP="00834AA4">
            <w:pPr>
              <w:spacing w:line="360" w:lineRule="auto"/>
            </w:pPr>
            <w:r>
              <w:rPr>
                <w:rFonts w:hint="eastAsia"/>
              </w:rPr>
              <w:t>康复医学科</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A22</w:t>
            </w:r>
          </w:p>
        </w:tc>
        <w:tc>
          <w:tcPr>
            <w:tcW w:w="4966" w:type="dxa"/>
            <w:vAlign w:val="center"/>
          </w:tcPr>
          <w:p w:rsidR="005438EC" w:rsidRDefault="005438EC" w:rsidP="00834AA4">
            <w:pPr>
              <w:spacing w:line="360" w:lineRule="auto"/>
            </w:pPr>
            <w:r>
              <w:rPr>
                <w:rFonts w:hint="eastAsia"/>
              </w:rPr>
              <w:t>运动医学科</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A23</w:t>
            </w:r>
          </w:p>
        </w:tc>
        <w:tc>
          <w:tcPr>
            <w:tcW w:w="4966" w:type="dxa"/>
            <w:vAlign w:val="center"/>
          </w:tcPr>
          <w:p w:rsidR="005438EC" w:rsidRDefault="005438EC" w:rsidP="00834AA4">
            <w:pPr>
              <w:spacing w:line="360" w:lineRule="auto"/>
            </w:pPr>
            <w:r>
              <w:rPr>
                <w:rFonts w:hint="eastAsia"/>
              </w:rPr>
              <w:t>职业病科</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A23.01</w:t>
            </w:r>
          </w:p>
        </w:tc>
        <w:tc>
          <w:tcPr>
            <w:tcW w:w="4966" w:type="dxa"/>
            <w:vAlign w:val="center"/>
          </w:tcPr>
          <w:p w:rsidR="005438EC" w:rsidRDefault="005438EC" w:rsidP="00834AA4">
            <w:pPr>
              <w:spacing w:line="360" w:lineRule="auto"/>
            </w:pPr>
            <w:r>
              <w:rPr>
                <w:rFonts w:hint="eastAsia"/>
              </w:rPr>
              <w:t>职业中毒专业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A23.02</w:t>
            </w:r>
          </w:p>
        </w:tc>
        <w:tc>
          <w:tcPr>
            <w:tcW w:w="4966" w:type="dxa"/>
            <w:vAlign w:val="center"/>
          </w:tcPr>
          <w:p w:rsidR="005438EC" w:rsidRDefault="005438EC" w:rsidP="00834AA4">
            <w:pPr>
              <w:spacing w:line="360" w:lineRule="auto"/>
            </w:pPr>
            <w:r>
              <w:rPr>
                <w:rFonts w:hint="eastAsia"/>
              </w:rPr>
              <w:t>尘肺专业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A23.03</w:t>
            </w:r>
          </w:p>
        </w:tc>
        <w:tc>
          <w:tcPr>
            <w:tcW w:w="4966" w:type="dxa"/>
            <w:vAlign w:val="center"/>
          </w:tcPr>
          <w:p w:rsidR="005438EC" w:rsidRDefault="005438EC" w:rsidP="00834AA4">
            <w:pPr>
              <w:spacing w:line="360" w:lineRule="auto"/>
            </w:pPr>
            <w:r>
              <w:rPr>
                <w:rFonts w:hint="eastAsia"/>
              </w:rPr>
              <w:t>放射病专业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A23.04</w:t>
            </w:r>
          </w:p>
        </w:tc>
        <w:tc>
          <w:tcPr>
            <w:tcW w:w="4966" w:type="dxa"/>
            <w:vAlign w:val="center"/>
          </w:tcPr>
          <w:p w:rsidR="005438EC" w:rsidRDefault="005438EC" w:rsidP="00834AA4">
            <w:pPr>
              <w:spacing w:line="360" w:lineRule="auto"/>
            </w:pPr>
            <w:r>
              <w:rPr>
                <w:rFonts w:hint="eastAsia"/>
              </w:rPr>
              <w:t>物理因素损伤专业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A23.05</w:t>
            </w:r>
          </w:p>
        </w:tc>
        <w:tc>
          <w:tcPr>
            <w:tcW w:w="4966" w:type="dxa"/>
            <w:vAlign w:val="center"/>
          </w:tcPr>
          <w:p w:rsidR="005438EC" w:rsidRDefault="005438EC" w:rsidP="00834AA4">
            <w:pPr>
              <w:spacing w:line="360" w:lineRule="auto"/>
            </w:pPr>
            <w:r>
              <w:rPr>
                <w:rFonts w:hint="eastAsia"/>
              </w:rPr>
              <w:t>职业健康监护专业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A23.06</w:t>
            </w:r>
          </w:p>
        </w:tc>
        <w:tc>
          <w:tcPr>
            <w:tcW w:w="4966" w:type="dxa"/>
            <w:vAlign w:val="center"/>
          </w:tcPr>
          <w:p w:rsidR="005438EC" w:rsidRDefault="005438EC" w:rsidP="00834AA4">
            <w:pPr>
              <w:spacing w:line="360" w:lineRule="auto"/>
            </w:pPr>
            <w:r>
              <w:rPr>
                <w:rFonts w:hint="eastAsia"/>
              </w:rPr>
              <w:t>其他</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A24</w:t>
            </w:r>
          </w:p>
        </w:tc>
        <w:tc>
          <w:tcPr>
            <w:tcW w:w="4966" w:type="dxa"/>
            <w:vAlign w:val="center"/>
          </w:tcPr>
          <w:p w:rsidR="005438EC" w:rsidRDefault="005438EC" w:rsidP="00834AA4">
            <w:pPr>
              <w:spacing w:line="360" w:lineRule="auto"/>
            </w:pPr>
            <w:r>
              <w:rPr>
                <w:rFonts w:hint="eastAsia"/>
              </w:rPr>
              <w:t>临终关怀科</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A25</w:t>
            </w:r>
          </w:p>
        </w:tc>
        <w:tc>
          <w:tcPr>
            <w:tcW w:w="4966" w:type="dxa"/>
            <w:vAlign w:val="center"/>
          </w:tcPr>
          <w:p w:rsidR="005438EC" w:rsidRDefault="005438EC" w:rsidP="00834AA4">
            <w:pPr>
              <w:spacing w:line="360" w:lineRule="auto"/>
            </w:pPr>
            <w:r>
              <w:rPr>
                <w:rFonts w:hint="eastAsia"/>
              </w:rPr>
              <w:t>特种医学与军事医学科</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A26</w:t>
            </w:r>
          </w:p>
        </w:tc>
        <w:tc>
          <w:tcPr>
            <w:tcW w:w="4966" w:type="dxa"/>
            <w:vAlign w:val="center"/>
          </w:tcPr>
          <w:p w:rsidR="005438EC" w:rsidRDefault="005438EC" w:rsidP="00834AA4">
            <w:pPr>
              <w:spacing w:line="360" w:lineRule="auto"/>
            </w:pPr>
            <w:r>
              <w:rPr>
                <w:rFonts w:hint="eastAsia"/>
              </w:rPr>
              <w:t>麻醉科</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A27</w:t>
            </w:r>
          </w:p>
        </w:tc>
        <w:tc>
          <w:tcPr>
            <w:tcW w:w="4966" w:type="dxa"/>
            <w:vAlign w:val="center"/>
          </w:tcPr>
          <w:p w:rsidR="005438EC" w:rsidRDefault="005438EC" w:rsidP="00834AA4">
            <w:pPr>
              <w:spacing w:line="360" w:lineRule="auto"/>
            </w:pPr>
            <w:r>
              <w:rPr>
                <w:rFonts w:hint="eastAsia"/>
              </w:rPr>
              <w:t>疼痛科</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A28</w:t>
            </w:r>
          </w:p>
        </w:tc>
        <w:tc>
          <w:tcPr>
            <w:tcW w:w="4966" w:type="dxa"/>
            <w:vAlign w:val="center"/>
          </w:tcPr>
          <w:p w:rsidR="005438EC" w:rsidRDefault="005438EC" w:rsidP="00834AA4">
            <w:pPr>
              <w:spacing w:line="360" w:lineRule="auto"/>
            </w:pPr>
            <w:r>
              <w:rPr>
                <w:rFonts w:hint="eastAsia"/>
              </w:rPr>
              <w:t>重症医学科</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A30</w:t>
            </w:r>
          </w:p>
        </w:tc>
        <w:tc>
          <w:tcPr>
            <w:tcW w:w="4966" w:type="dxa"/>
            <w:vAlign w:val="center"/>
          </w:tcPr>
          <w:p w:rsidR="005438EC" w:rsidRDefault="005438EC" w:rsidP="00834AA4">
            <w:pPr>
              <w:spacing w:line="360" w:lineRule="auto"/>
            </w:pPr>
            <w:r>
              <w:rPr>
                <w:rFonts w:hint="eastAsia"/>
              </w:rPr>
              <w:t>医学检验科</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A30.01</w:t>
            </w:r>
          </w:p>
        </w:tc>
        <w:tc>
          <w:tcPr>
            <w:tcW w:w="4966" w:type="dxa"/>
            <w:vAlign w:val="center"/>
          </w:tcPr>
          <w:p w:rsidR="005438EC" w:rsidRDefault="005438EC" w:rsidP="00834AA4">
            <w:pPr>
              <w:spacing w:line="360" w:lineRule="auto"/>
            </w:pPr>
            <w:r>
              <w:rPr>
                <w:rFonts w:hint="eastAsia"/>
              </w:rPr>
              <w:t>临床体液、血液专业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A30.02</w:t>
            </w:r>
          </w:p>
        </w:tc>
        <w:tc>
          <w:tcPr>
            <w:tcW w:w="4966" w:type="dxa"/>
            <w:vAlign w:val="center"/>
          </w:tcPr>
          <w:p w:rsidR="005438EC" w:rsidRDefault="005438EC" w:rsidP="00834AA4">
            <w:pPr>
              <w:spacing w:line="360" w:lineRule="auto"/>
            </w:pPr>
            <w:r>
              <w:rPr>
                <w:rFonts w:hint="eastAsia"/>
              </w:rPr>
              <w:t>临床微生物学专业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A30.03</w:t>
            </w:r>
          </w:p>
        </w:tc>
        <w:tc>
          <w:tcPr>
            <w:tcW w:w="4966" w:type="dxa"/>
            <w:vAlign w:val="center"/>
          </w:tcPr>
          <w:p w:rsidR="005438EC" w:rsidRDefault="005438EC" w:rsidP="00834AA4">
            <w:pPr>
              <w:spacing w:line="360" w:lineRule="auto"/>
            </w:pPr>
            <w:r>
              <w:rPr>
                <w:rFonts w:hint="eastAsia"/>
              </w:rPr>
              <w:t>临床生化检验专业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A30.04</w:t>
            </w:r>
          </w:p>
        </w:tc>
        <w:tc>
          <w:tcPr>
            <w:tcW w:w="4966" w:type="dxa"/>
            <w:vAlign w:val="center"/>
          </w:tcPr>
          <w:p w:rsidR="005438EC" w:rsidRDefault="005438EC" w:rsidP="00834AA4">
            <w:pPr>
              <w:spacing w:line="360" w:lineRule="auto"/>
            </w:pPr>
            <w:r>
              <w:rPr>
                <w:rFonts w:hint="eastAsia"/>
              </w:rPr>
              <w:t>临床免疫、血清学专业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lastRenderedPageBreak/>
              <w:t>A30.05</w:t>
            </w:r>
          </w:p>
        </w:tc>
        <w:tc>
          <w:tcPr>
            <w:tcW w:w="4966" w:type="dxa"/>
            <w:vAlign w:val="center"/>
          </w:tcPr>
          <w:p w:rsidR="005438EC" w:rsidRDefault="005438EC" w:rsidP="00834AA4">
            <w:pPr>
              <w:spacing w:line="360" w:lineRule="auto"/>
            </w:pPr>
            <w:r>
              <w:rPr>
                <w:rFonts w:hint="eastAsia"/>
              </w:rPr>
              <w:t>临床细胞分子遗传学专业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A30.06</w:t>
            </w:r>
          </w:p>
        </w:tc>
        <w:tc>
          <w:tcPr>
            <w:tcW w:w="4966" w:type="dxa"/>
            <w:vAlign w:val="center"/>
          </w:tcPr>
          <w:p w:rsidR="005438EC" w:rsidRDefault="005438EC" w:rsidP="00834AA4">
            <w:pPr>
              <w:spacing w:line="360" w:lineRule="auto"/>
            </w:pPr>
            <w:r>
              <w:rPr>
                <w:rFonts w:hint="eastAsia"/>
              </w:rPr>
              <w:t>其他</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A31</w:t>
            </w:r>
          </w:p>
        </w:tc>
        <w:tc>
          <w:tcPr>
            <w:tcW w:w="4966" w:type="dxa"/>
            <w:vAlign w:val="center"/>
          </w:tcPr>
          <w:p w:rsidR="005438EC" w:rsidRDefault="005438EC" w:rsidP="00834AA4">
            <w:pPr>
              <w:spacing w:line="360" w:lineRule="auto"/>
            </w:pPr>
            <w:r>
              <w:rPr>
                <w:rFonts w:hint="eastAsia"/>
              </w:rPr>
              <w:t>病理科</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A32</w:t>
            </w:r>
          </w:p>
        </w:tc>
        <w:tc>
          <w:tcPr>
            <w:tcW w:w="4966" w:type="dxa"/>
            <w:vAlign w:val="center"/>
          </w:tcPr>
          <w:p w:rsidR="005438EC" w:rsidRDefault="005438EC" w:rsidP="00834AA4">
            <w:pPr>
              <w:spacing w:line="360" w:lineRule="auto"/>
            </w:pPr>
            <w:r>
              <w:rPr>
                <w:rFonts w:hint="eastAsia"/>
              </w:rPr>
              <w:t>医学影像科</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A32.01</w:t>
            </w:r>
          </w:p>
        </w:tc>
        <w:tc>
          <w:tcPr>
            <w:tcW w:w="4966" w:type="dxa"/>
            <w:vAlign w:val="center"/>
          </w:tcPr>
          <w:p w:rsidR="005438EC" w:rsidRDefault="005438EC" w:rsidP="00834AA4">
            <w:pPr>
              <w:spacing w:line="360" w:lineRule="auto"/>
            </w:pPr>
            <w:r>
              <w:rPr>
                <w:rFonts w:hint="eastAsia"/>
              </w:rPr>
              <w:t>X</w:t>
            </w:r>
            <w:r>
              <w:rPr>
                <w:rFonts w:hint="eastAsia"/>
              </w:rPr>
              <w:t>线诊断专业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A32.02</w:t>
            </w:r>
          </w:p>
        </w:tc>
        <w:tc>
          <w:tcPr>
            <w:tcW w:w="4966" w:type="dxa"/>
            <w:vAlign w:val="center"/>
          </w:tcPr>
          <w:p w:rsidR="005438EC" w:rsidRDefault="005438EC" w:rsidP="00834AA4">
            <w:pPr>
              <w:spacing w:line="360" w:lineRule="auto"/>
            </w:pPr>
            <w:r>
              <w:rPr>
                <w:rFonts w:hint="eastAsia"/>
              </w:rPr>
              <w:t>CT</w:t>
            </w:r>
            <w:r>
              <w:rPr>
                <w:rFonts w:hint="eastAsia"/>
              </w:rPr>
              <w:t>诊断专业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A32.03</w:t>
            </w:r>
          </w:p>
        </w:tc>
        <w:tc>
          <w:tcPr>
            <w:tcW w:w="4966" w:type="dxa"/>
            <w:vAlign w:val="center"/>
          </w:tcPr>
          <w:p w:rsidR="005438EC" w:rsidRDefault="005438EC" w:rsidP="00834AA4">
            <w:pPr>
              <w:spacing w:line="360" w:lineRule="auto"/>
            </w:pPr>
            <w:r>
              <w:rPr>
                <w:rFonts w:hint="eastAsia"/>
              </w:rPr>
              <w:t>磁共振成像诊断专业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A32.04</w:t>
            </w:r>
          </w:p>
        </w:tc>
        <w:tc>
          <w:tcPr>
            <w:tcW w:w="4966" w:type="dxa"/>
            <w:vAlign w:val="center"/>
          </w:tcPr>
          <w:p w:rsidR="005438EC" w:rsidRDefault="005438EC" w:rsidP="00834AA4">
            <w:pPr>
              <w:spacing w:line="360" w:lineRule="auto"/>
            </w:pPr>
            <w:r>
              <w:rPr>
                <w:rFonts w:hint="eastAsia"/>
              </w:rPr>
              <w:t>核医学专业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A32.05</w:t>
            </w:r>
          </w:p>
        </w:tc>
        <w:tc>
          <w:tcPr>
            <w:tcW w:w="4966" w:type="dxa"/>
            <w:vAlign w:val="center"/>
          </w:tcPr>
          <w:p w:rsidR="005438EC" w:rsidRDefault="005438EC" w:rsidP="00834AA4">
            <w:pPr>
              <w:spacing w:line="360" w:lineRule="auto"/>
            </w:pPr>
            <w:r>
              <w:rPr>
                <w:rFonts w:hint="eastAsia"/>
              </w:rPr>
              <w:t>超声诊断专业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A32.06</w:t>
            </w:r>
          </w:p>
        </w:tc>
        <w:tc>
          <w:tcPr>
            <w:tcW w:w="4966" w:type="dxa"/>
            <w:vAlign w:val="center"/>
          </w:tcPr>
          <w:p w:rsidR="005438EC" w:rsidRDefault="005438EC" w:rsidP="00834AA4">
            <w:pPr>
              <w:spacing w:line="360" w:lineRule="auto"/>
            </w:pPr>
            <w:r>
              <w:rPr>
                <w:rFonts w:hint="eastAsia"/>
              </w:rPr>
              <w:t>心电诊断专业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A32.07</w:t>
            </w:r>
          </w:p>
        </w:tc>
        <w:tc>
          <w:tcPr>
            <w:tcW w:w="4966" w:type="dxa"/>
            <w:vAlign w:val="center"/>
          </w:tcPr>
          <w:p w:rsidR="005438EC" w:rsidRDefault="005438EC" w:rsidP="00834AA4">
            <w:pPr>
              <w:spacing w:line="360" w:lineRule="auto"/>
            </w:pPr>
            <w:r>
              <w:rPr>
                <w:rFonts w:hint="eastAsia"/>
              </w:rPr>
              <w:t>脑电及脑血流图诊断专业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A32.08</w:t>
            </w:r>
          </w:p>
        </w:tc>
        <w:tc>
          <w:tcPr>
            <w:tcW w:w="4966" w:type="dxa"/>
            <w:vAlign w:val="center"/>
          </w:tcPr>
          <w:p w:rsidR="005438EC" w:rsidRDefault="005438EC" w:rsidP="00834AA4">
            <w:pPr>
              <w:spacing w:line="360" w:lineRule="auto"/>
            </w:pPr>
            <w:r>
              <w:rPr>
                <w:rFonts w:hint="eastAsia"/>
              </w:rPr>
              <w:t>神经肌肉电图专业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A32.09</w:t>
            </w:r>
          </w:p>
        </w:tc>
        <w:tc>
          <w:tcPr>
            <w:tcW w:w="4966" w:type="dxa"/>
            <w:vAlign w:val="center"/>
          </w:tcPr>
          <w:p w:rsidR="005438EC" w:rsidRDefault="005438EC" w:rsidP="00834AA4">
            <w:pPr>
              <w:spacing w:line="360" w:lineRule="auto"/>
            </w:pPr>
            <w:r>
              <w:rPr>
                <w:rFonts w:hint="eastAsia"/>
              </w:rPr>
              <w:t>介入放射学专业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A32.10</w:t>
            </w:r>
          </w:p>
        </w:tc>
        <w:tc>
          <w:tcPr>
            <w:tcW w:w="4966" w:type="dxa"/>
            <w:vAlign w:val="center"/>
          </w:tcPr>
          <w:p w:rsidR="005438EC" w:rsidRDefault="005438EC" w:rsidP="00834AA4">
            <w:pPr>
              <w:spacing w:line="360" w:lineRule="auto"/>
            </w:pPr>
            <w:r>
              <w:rPr>
                <w:rFonts w:hint="eastAsia"/>
              </w:rPr>
              <w:t>放射治疗专业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A32.11</w:t>
            </w:r>
          </w:p>
        </w:tc>
        <w:tc>
          <w:tcPr>
            <w:tcW w:w="4966" w:type="dxa"/>
            <w:vAlign w:val="center"/>
          </w:tcPr>
          <w:p w:rsidR="005438EC" w:rsidRDefault="005438EC" w:rsidP="00834AA4">
            <w:pPr>
              <w:spacing w:line="360" w:lineRule="auto"/>
            </w:pPr>
            <w:r>
              <w:rPr>
                <w:rFonts w:hint="eastAsia"/>
              </w:rPr>
              <w:t>其他</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A50</w:t>
            </w:r>
          </w:p>
        </w:tc>
        <w:tc>
          <w:tcPr>
            <w:tcW w:w="4966" w:type="dxa"/>
            <w:vAlign w:val="center"/>
          </w:tcPr>
          <w:p w:rsidR="005438EC" w:rsidRDefault="005438EC" w:rsidP="00834AA4">
            <w:pPr>
              <w:spacing w:line="360" w:lineRule="auto"/>
            </w:pPr>
            <w:r>
              <w:rPr>
                <w:rFonts w:hint="eastAsia"/>
              </w:rPr>
              <w:t>中医科</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A50.01</w:t>
            </w:r>
          </w:p>
        </w:tc>
        <w:tc>
          <w:tcPr>
            <w:tcW w:w="4966" w:type="dxa"/>
            <w:vAlign w:val="center"/>
          </w:tcPr>
          <w:p w:rsidR="005438EC" w:rsidRDefault="005438EC" w:rsidP="00834AA4">
            <w:pPr>
              <w:spacing w:line="360" w:lineRule="auto"/>
            </w:pPr>
            <w:r>
              <w:rPr>
                <w:rFonts w:hint="eastAsia"/>
              </w:rPr>
              <w:t>内科专业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A50.02</w:t>
            </w:r>
          </w:p>
        </w:tc>
        <w:tc>
          <w:tcPr>
            <w:tcW w:w="4966" w:type="dxa"/>
            <w:vAlign w:val="center"/>
          </w:tcPr>
          <w:p w:rsidR="005438EC" w:rsidRDefault="005438EC" w:rsidP="00834AA4">
            <w:pPr>
              <w:spacing w:line="360" w:lineRule="auto"/>
            </w:pPr>
            <w:r>
              <w:rPr>
                <w:rFonts w:hint="eastAsia"/>
              </w:rPr>
              <w:t>外科专业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A50.03</w:t>
            </w:r>
          </w:p>
        </w:tc>
        <w:tc>
          <w:tcPr>
            <w:tcW w:w="4966" w:type="dxa"/>
            <w:vAlign w:val="center"/>
          </w:tcPr>
          <w:p w:rsidR="005438EC" w:rsidRDefault="005438EC" w:rsidP="00834AA4">
            <w:pPr>
              <w:spacing w:line="360" w:lineRule="auto"/>
            </w:pPr>
            <w:r>
              <w:rPr>
                <w:rFonts w:hint="eastAsia"/>
              </w:rPr>
              <w:t>妇产科专业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A50.04</w:t>
            </w:r>
          </w:p>
        </w:tc>
        <w:tc>
          <w:tcPr>
            <w:tcW w:w="4966" w:type="dxa"/>
            <w:vAlign w:val="center"/>
          </w:tcPr>
          <w:p w:rsidR="005438EC" w:rsidRDefault="005438EC" w:rsidP="00834AA4">
            <w:pPr>
              <w:spacing w:line="360" w:lineRule="auto"/>
            </w:pPr>
            <w:r>
              <w:rPr>
                <w:rFonts w:hint="eastAsia"/>
              </w:rPr>
              <w:t>儿科专业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A50.05</w:t>
            </w:r>
          </w:p>
        </w:tc>
        <w:tc>
          <w:tcPr>
            <w:tcW w:w="4966" w:type="dxa"/>
            <w:vAlign w:val="center"/>
          </w:tcPr>
          <w:p w:rsidR="005438EC" w:rsidRDefault="005438EC" w:rsidP="00834AA4">
            <w:pPr>
              <w:spacing w:line="360" w:lineRule="auto"/>
            </w:pPr>
            <w:r>
              <w:rPr>
                <w:rFonts w:hint="eastAsia"/>
              </w:rPr>
              <w:t>皮肤科专业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A50.06</w:t>
            </w:r>
          </w:p>
        </w:tc>
        <w:tc>
          <w:tcPr>
            <w:tcW w:w="4966" w:type="dxa"/>
            <w:vAlign w:val="center"/>
          </w:tcPr>
          <w:p w:rsidR="005438EC" w:rsidRDefault="005438EC" w:rsidP="00834AA4">
            <w:pPr>
              <w:spacing w:line="360" w:lineRule="auto"/>
            </w:pPr>
            <w:r>
              <w:rPr>
                <w:rFonts w:hint="eastAsia"/>
              </w:rPr>
              <w:t>眼科专业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A50.07</w:t>
            </w:r>
          </w:p>
        </w:tc>
        <w:tc>
          <w:tcPr>
            <w:tcW w:w="4966" w:type="dxa"/>
            <w:vAlign w:val="center"/>
          </w:tcPr>
          <w:p w:rsidR="005438EC" w:rsidRDefault="005438EC" w:rsidP="00834AA4">
            <w:pPr>
              <w:spacing w:line="360" w:lineRule="auto"/>
            </w:pPr>
            <w:r>
              <w:rPr>
                <w:rFonts w:hint="eastAsia"/>
              </w:rPr>
              <w:t>耳鼻咽喉科专业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A50.08</w:t>
            </w:r>
          </w:p>
        </w:tc>
        <w:tc>
          <w:tcPr>
            <w:tcW w:w="4966" w:type="dxa"/>
            <w:vAlign w:val="center"/>
          </w:tcPr>
          <w:p w:rsidR="005438EC" w:rsidRDefault="005438EC" w:rsidP="00834AA4">
            <w:pPr>
              <w:spacing w:line="360" w:lineRule="auto"/>
            </w:pPr>
            <w:r>
              <w:rPr>
                <w:rFonts w:hint="eastAsia"/>
              </w:rPr>
              <w:t>口腔科专业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A50.09</w:t>
            </w:r>
          </w:p>
        </w:tc>
        <w:tc>
          <w:tcPr>
            <w:tcW w:w="4966" w:type="dxa"/>
            <w:vAlign w:val="center"/>
          </w:tcPr>
          <w:p w:rsidR="005438EC" w:rsidRDefault="005438EC" w:rsidP="00834AA4">
            <w:pPr>
              <w:spacing w:line="360" w:lineRule="auto"/>
            </w:pPr>
            <w:r>
              <w:rPr>
                <w:rFonts w:hint="eastAsia"/>
              </w:rPr>
              <w:t>肿瘤科专业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A50.10</w:t>
            </w:r>
          </w:p>
        </w:tc>
        <w:tc>
          <w:tcPr>
            <w:tcW w:w="4966" w:type="dxa"/>
            <w:vAlign w:val="center"/>
          </w:tcPr>
          <w:p w:rsidR="005438EC" w:rsidRDefault="005438EC" w:rsidP="00834AA4">
            <w:pPr>
              <w:spacing w:line="360" w:lineRule="auto"/>
            </w:pPr>
            <w:r>
              <w:rPr>
                <w:rFonts w:hint="eastAsia"/>
              </w:rPr>
              <w:t>骨伤科专业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A50.11</w:t>
            </w:r>
          </w:p>
        </w:tc>
        <w:tc>
          <w:tcPr>
            <w:tcW w:w="4966" w:type="dxa"/>
            <w:vAlign w:val="center"/>
          </w:tcPr>
          <w:p w:rsidR="005438EC" w:rsidRDefault="005438EC" w:rsidP="00834AA4">
            <w:pPr>
              <w:spacing w:line="360" w:lineRule="auto"/>
            </w:pPr>
            <w:r>
              <w:rPr>
                <w:rFonts w:hint="eastAsia"/>
              </w:rPr>
              <w:t>肛肠科专业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lastRenderedPageBreak/>
              <w:t>A50.12</w:t>
            </w:r>
          </w:p>
        </w:tc>
        <w:tc>
          <w:tcPr>
            <w:tcW w:w="4966" w:type="dxa"/>
            <w:vAlign w:val="center"/>
          </w:tcPr>
          <w:p w:rsidR="005438EC" w:rsidRDefault="005438EC" w:rsidP="00834AA4">
            <w:pPr>
              <w:spacing w:line="360" w:lineRule="auto"/>
            </w:pPr>
            <w:r>
              <w:rPr>
                <w:rFonts w:hint="eastAsia"/>
              </w:rPr>
              <w:t>老年病科专业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A50.13</w:t>
            </w:r>
          </w:p>
        </w:tc>
        <w:tc>
          <w:tcPr>
            <w:tcW w:w="4966" w:type="dxa"/>
            <w:vAlign w:val="center"/>
          </w:tcPr>
          <w:p w:rsidR="005438EC" w:rsidRDefault="005438EC" w:rsidP="00834AA4">
            <w:pPr>
              <w:spacing w:line="360" w:lineRule="auto"/>
            </w:pPr>
            <w:r>
              <w:rPr>
                <w:rFonts w:hint="eastAsia"/>
              </w:rPr>
              <w:t>针灸科专业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A50.14</w:t>
            </w:r>
          </w:p>
        </w:tc>
        <w:tc>
          <w:tcPr>
            <w:tcW w:w="4966" w:type="dxa"/>
            <w:vAlign w:val="center"/>
          </w:tcPr>
          <w:p w:rsidR="005438EC" w:rsidRDefault="005438EC" w:rsidP="00834AA4">
            <w:pPr>
              <w:spacing w:line="360" w:lineRule="auto"/>
            </w:pPr>
            <w:r>
              <w:rPr>
                <w:rFonts w:hint="eastAsia"/>
              </w:rPr>
              <w:t>推拿科专业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A50.15</w:t>
            </w:r>
          </w:p>
        </w:tc>
        <w:tc>
          <w:tcPr>
            <w:tcW w:w="4966" w:type="dxa"/>
            <w:vAlign w:val="center"/>
          </w:tcPr>
          <w:p w:rsidR="005438EC" w:rsidRDefault="005438EC" w:rsidP="00834AA4">
            <w:pPr>
              <w:spacing w:line="360" w:lineRule="auto"/>
            </w:pPr>
            <w:r>
              <w:rPr>
                <w:rFonts w:hint="eastAsia"/>
              </w:rPr>
              <w:t>康复医学专业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A50.16</w:t>
            </w:r>
          </w:p>
        </w:tc>
        <w:tc>
          <w:tcPr>
            <w:tcW w:w="4966" w:type="dxa"/>
            <w:vAlign w:val="center"/>
          </w:tcPr>
          <w:p w:rsidR="005438EC" w:rsidRDefault="005438EC" w:rsidP="00834AA4">
            <w:pPr>
              <w:spacing w:line="360" w:lineRule="auto"/>
            </w:pPr>
            <w:r>
              <w:rPr>
                <w:rFonts w:hint="eastAsia"/>
              </w:rPr>
              <w:t>急诊科专业</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A50.17</w:t>
            </w:r>
          </w:p>
        </w:tc>
        <w:tc>
          <w:tcPr>
            <w:tcW w:w="4966" w:type="dxa"/>
            <w:vAlign w:val="center"/>
          </w:tcPr>
          <w:p w:rsidR="005438EC" w:rsidRDefault="005438EC" w:rsidP="00834AA4">
            <w:pPr>
              <w:spacing w:line="360" w:lineRule="auto"/>
            </w:pPr>
            <w:r>
              <w:rPr>
                <w:rFonts w:hint="eastAsia"/>
              </w:rPr>
              <w:t>预防保健科专业</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A50.18</w:t>
            </w:r>
          </w:p>
        </w:tc>
        <w:tc>
          <w:tcPr>
            <w:tcW w:w="4966" w:type="dxa"/>
            <w:vAlign w:val="center"/>
          </w:tcPr>
          <w:p w:rsidR="005438EC" w:rsidRDefault="005438EC" w:rsidP="00834AA4">
            <w:pPr>
              <w:spacing w:line="360" w:lineRule="auto"/>
            </w:pPr>
            <w:r>
              <w:rPr>
                <w:rFonts w:hint="eastAsia"/>
              </w:rPr>
              <w:t>其他</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A51</w:t>
            </w:r>
          </w:p>
        </w:tc>
        <w:tc>
          <w:tcPr>
            <w:tcW w:w="4966" w:type="dxa"/>
            <w:vAlign w:val="center"/>
          </w:tcPr>
          <w:p w:rsidR="005438EC" w:rsidRDefault="005438EC" w:rsidP="00834AA4">
            <w:pPr>
              <w:spacing w:line="360" w:lineRule="auto"/>
            </w:pPr>
            <w:r>
              <w:rPr>
                <w:rFonts w:hint="eastAsia"/>
              </w:rPr>
              <w:t>民族医学科</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A51.01</w:t>
            </w:r>
          </w:p>
        </w:tc>
        <w:tc>
          <w:tcPr>
            <w:tcW w:w="4966" w:type="dxa"/>
            <w:vAlign w:val="center"/>
          </w:tcPr>
          <w:p w:rsidR="005438EC" w:rsidRDefault="005438EC" w:rsidP="00834AA4">
            <w:pPr>
              <w:spacing w:line="360" w:lineRule="auto"/>
            </w:pPr>
            <w:r>
              <w:rPr>
                <w:rFonts w:hint="eastAsia"/>
              </w:rPr>
              <w:t>维吾尔医学</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A51.02</w:t>
            </w:r>
          </w:p>
        </w:tc>
        <w:tc>
          <w:tcPr>
            <w:tcW w:w="4966" w:type="dxa"/>
            <w:vAlign w:val="center"/>
          </w:tcPr>
          <w:p w:rsidR="005438EC" w:rsidRDefault="005438EC" w:rsidP="00834AA4">
            <w:pPr>
              <w:spacing w:line="360" w:lineRule="auto"/>
            </w:pPr>
            <w:r>
              <w:rPr>
                <w:rFonts w:hint="eastAsia"/>
              </w:rPr>
              <w:t>藏医学</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A51.03</w:t>
            </w:r>
          </w:p>
        </w:tc>
        <w:tc>
          <w:tcPr>
            <w:tcW w:w="4966" w:type="dxa"/>
            <w:vAlign w:val="center"/>
          </w:tcPr>
          <w:p w:rsidR="005438EC" w:rsidRDefault="005438EC" w:rsidP="00834AA4">
            <w:pPr>
              <w:spacing w:line="360" w:lineRule="auto"/>
            </w:pPr>
            <w:r>
              <w:rPr>
                <w:rFonts w:hint="eastAsia"/>
              </w:rPr>
              <w:t>蒙医学</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A51.04</w:t>
            </w:r>
          </w:p>
        </w:tc>
        <w:tc>
          <w:tcPr>
            <w:tcW w:w="4966" w:type="dxa"/>
            <w:vAlign w:val="center"/>
          </w:tcPr>
          <w:p w:rsidR="005438EC" w:rsidRDefault="005438EC" w:rsidP="00834AA4">
            <w:pPr>
              <w:spacing w:line="360" w:lineRule="auto"/>
            </w:pPr>
            <w:r>
              <w:rPr>
                <w:rFonts w:hint="eastAsia"/>
              </w:rPr>
              <w:t>彝医学</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A51.05</w:t>
            </w:r>
          </w:p>
        </w:tc>
        <w:tc>
          <w:tcPr>
            <w:tcW w:w="4966" w:type="dxa"/>
            <w:vAlign w:val="center"/>
          </w:tcPr>
          <w:p w:rsidR="005438EC" w:rsidRDefault="005438EC" w:rsidP="00834AA4">
            <w:pPr>
              <w:spacing w:line="360" w:lineRule="auto"/>
            </w:pPr>
            <w:r>
              <w:rPr>
                <w:rFonts w:hint="eastAsia"/>
              </w:rPr>
              <w:t>傣医学</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A51.06</w:t>
            </w:r>
          </w:p>
        </w:tc>
        <w:tc>
          <w:tcPr>
            <w:tcW w:w="4966" w:type="dxa"/>
            <w:vAlign w:val="center"/>
          </w:tcPr>
          <w:p w:rsidR="005438EC" w:rsidRDefault="005438EC" w:rsidP="00834AA4">
            <w:pPr>
              <w:spacing w:line="360" w:lineRule="auto"/>
            </w:pPr>
            <w:r>
              <w:rPr>
                <w:rFonts w:hint="eastAsia"/>
              </w:rPr>
              <w:t>其他</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A52</w:t>
            </w:r>
          </w:p>
        </w:tc>
        <w:tc>
          <w:tcPr>
            <w:tcW w:w="4966" w:type="dxa"/>
            <w:vAlign w:val="center"/>
          </w:tcPr>
          <w:p w:rsidR="005438EC" w:rsidRDefault="005438EC" w:rsidP="00834AA4">
            <w:pPr>
              <w:spacing w:line="360" w:lineRule="auto"/>
            </w:pPr>
            <w:r>
              <w:rPr>
                <w:rFonts w:hint="eastAsia"/>
              </w:rPr>
              <w:t>中西医结合科</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A69</w:t>
            </w:r>
          </w:p>
        </w:tc>
        <w:tc>
          <w:tcPr>
            <w:tcW w:w="4966" w:type="dxa"/>
            <w:vAlign w:val="center"/>
          </w:tcPr>
          <w:p w:rsidR="005438EC" w:rsidRDefault="005438EC" w:rsidP="00834AA4">
            <w:pPr>
              <w:spacing w:line="360" w:lineRule="auto"/>
            </w:pPr>
            <w:r>
              <w:rPr>
                <w:rFonts w:hint="eastAsia"/>
              </w:rPr>
              <w:t>其他业务科室</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B01</w:t>
            </w:r>
          </w:p>
        </w:tc>
        <w:tc>
          <w:tcPr>
            <w:tcW w:w="4966" w:type="dxa"/>
            <w:vAlign w:val="center"/>
          </w:tcPr>
          <w:p w:rsidR="005438EC" w:rsidRDefault="005438EC" w:rsidP="00834AA4">
            <w:pPr>
              <w:spacing w:line="360" w:lineRule="auto"/>
            </w:pPr>
            <w:r>
              <w:rPr>
                <w:rFonts w:hint="eastAsia"/>
              </w:rPr>
              <w:t>传染病预防控制科</w:t>
            </w:r>
            <w:r>
              <w:rPr>
                <w:rFonts w:hint="eastAsia"/>
              </w:rPr>
              <w:t>(</w:t>
            </w:r>
            <w:r>
              <w:rPr>
                <w:rFonts w:hint="eastAsia"/>
              </w:rPr>
              <w:t>中心</w:t>
            </w:r>
            <w:r>
              <w:rPr>
                <w:rFonts w:hint="eastAsia"/>
              </w:rPr>
              <w:t>)</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B02</w:t>
            </w:r>
          </w:p>
        </w:tc>
        <w:tc>
          <w:tcPr>
            <w:tcW w:w="4966" w:type="dxa"/>
            <w:vAlign w:val="center"/>
          </w:tcPr>
          <w:p w:rsidR="005438EC" w:rsidRDefault="005438EC" w:rsidP="00834AA4">
            <w:pPr>
              <w:spacing w:line="360" w:lineRule="auto"/>
            </w:pPr>
            <w:r>
              <w:rPr>
                <w:rFonts w:hint="eastAsia"/>
              </w:rPr>
              <w:t>性病艾滋病预防控制科</w:t>
            </w:r>
            <w:r>
              <w:rPr>
                <w:rFonts w:hint="eastAsia"/>
              </w:rPr>
              <w:t>(</w:t>
            </w:r>
            <w:r>
              <w:rPr>
                <w:rFonts w:hint="eastAsia"/>
              </w:rPr>
              <w:t>中心</w:t>
            </w:r>
            <w:r>
              <w:rPr>
                <w:rFonts w:hint="eastAsia"/>
              </w:rPr>
              <w:t>)</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B03</w:t>
            </w:r>
          </w:p>
        </w:tc>
        <w:tc>
          <w:tcPr>
            <w:tcW w:w="4966" w:type="dxa"/>
            <w:vAlign w:val="center"/>
          </w:tcPr>
          <w:p w:rsidR="005438EC" w:rsidRDefault="005438EC" w:rsidP="00834AA4">
            <w:pPr>
              <w:spacing w:line="360" w:lineRule="auto"/>
            </w:pPr>
            <w:r>
              <w:rPr>
                <w:rFonts w:hint="eastAsia"/>
              </w:rPr>
              <w:t>结核病预防控制科</w:t>
            </w:r>
            <w:r>
              <w:rPr>
                <w:rFonts w:hint="eastAsia"/>
              </w:rPr>
              <w:t>(</w:t>
            </w:r>
            <w:r>
              <w:rPr>
                <w:rFonts w:hint="eastAsia"/>
              </w:rPr>
              <w:t>中心</w:t>
            </w:r>
            <w:r>
              <w:rPr>
                <w:rFonts w:hint="eastAsia"/>
              </w:rPr>
              <w:t>)</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B04</w:t>
            </w:r>
          </w:p>
        </w:tc>
        <w:tc>
          <w:tcPr>
            <w:tcW w:w="4966" w:type="dxa"/>
            <w:vAlign w:val="center"/>
          </w:tcPr>
          <w:p w:rsidR="005438EC" w:rsidRDefault="005438EC" w:rsidP="00834AA4">
            <w:pPr>
              <w:spacing w:line="360" w:lineRule="auto"/>
            </w:pPr>
            <w:r>
              <w:rPr>
                <w:rFonts w:hint="eastAsia"/>
              </w:rPr>
              <w:t>血吸虫预防控制科</w:t>
            </w:r>
            <w:r>
              <w:rPr>
                <w:rFonts w:hint="eastAsia"/>
              </w:rPr>
              <w:t>(</w:t>
            </w:r>
            <w:r>
              <w:rPr>
                <w:rFonts w:hint="eastAsia"/>
              </w:rPr>
              <w:t>中心</w:t>
            </w:r>
            <w:r>
              <w:rPr>
                <w:rFonts w:hint="eastAsia"/>
              </w:rPr>
              <w:t>)</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B05</w:t>
            </w:r>
          </w:p>
        </w:tc>
        <w:tc>
          <w:tcPr>
            <w:tcW w:w="4966" w:type="dxa"/>
            <w:vAlign w:val="center"/>
          </w:tcPr>
          <w:p w:rsidR="005438EC" w:rsidRDefault="005438EC" w:rsidP="00834AA4">
            <w:pPr>
              <w:spacing w:line="360" w:lineRule="auto"/>
            </w:pPr>
            <w:r>
              <w:rPr>
                <w:rFonts w:hint="eastAsia"/>
              </w:rPr>
              <w:t>慢性非传染性疾病预防控制科</w:t>
            </w:r>
            <w:r>
              <w:rPr>
                <w:rFonts w:hint="eastAsia"/>
              </w:rPr>
              <w:t>(</w:t>
            </w:r>
            <w:r>
              <w:rPr>
                <w:rFonts w:hint="eastAsia"/>
              </w:rPr>
              <w:t>中心</w:t>
            </w:r>
            <w:r>
              <w:rPr>
                <w:rFonts w:hint="eastAsia"/>
              </w:rPr>
              <w:t>)</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B06</w:t>
            </w:r>
          </w:p>
        </w:tc>
        <w:tc>
          <w:tcPr>
            <w:tcW w:w="4966" w:type="dxa"/>
            <w:vAlign w:val="center"/>
          </w:tcPr>
          <w:p w:rsidR="005438EC" w:rsidRDefault="005438EC" w:rsidP="00834AA4">
            <w:pPr>
              <w:spacing w:line="360" w:lineRule="auto"/>
            </w:pPr>
            <w:r>
              <w:rPr>
                <w:rFonts w:hint="eastAsia"/>
              </w:rPr>
              <w:t>寄生虫病预防控制科</w:t>
            </w:r>
            <w:r>
              <w:rPr>
                <w:rFonts w:hint="eastAsia"/>
              </w:rPr>
              <w:t>(</w:t>
            </w:r>
            <w:r>
              <w:rPr>
                <w:rFonts w:hint="eastAsia"/>
              </w:rPr>
              <w:t>中心</w:t>
            </w:r>
            <w:r>
              <w:rPr>
                <w:rFonts w:hint="eastAsia"/>
              </w:rPr>
              <w:t>)</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B07</w:t>
            </w:r>
          </w:p>
        </w:tc>
        <w:tc>
          <w:tcPr>
            <w:tcW w:w="4966" w:type="dxa"/>
            <w:vAlign w:val="center"/>
          </w:tcPr>
          <w:p w:rsidR="005438EC" w:rsidRDefault="005438EC" w:rsidP="00834AA4">
            <w:pPr>
              <w:spacing w:line="360" w:lineRule="auto"/>
            </w:pPr>
            <w:r>
              <w:rPr>
                <w:rFonts w:hint="eastAsia"/>
              </w:rPr>
              <w:t>地方病控制科</w:t>
            </w:r>
            <w:r>
              <w:rPr>
                <w:rFonts w:hint="eastAsia"/>
              </w:rPr>
              <w:t>(</w:t>
            </w:r>
            <w:r>
              <w:rPr>
                <w:rFonts w:hint="eastAsia"/>
              </w:rPr>
              <w:t>中心</w:t>
            </w:r>
            <w:r>
              <w:rPr>
                <w:rFonts w:hint="eastAsia"/>
              </w:rPr>
              <w:t>)</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B08</w:t>
            </w:r>
          </w:p>
        </w:tc>
        <w:tc>
          <w:tcPr>
            <w:tcW w:w="4966" w:type="dxa"/>
            <w:vAlign w:val="center"/>
          </w:tcPr>
          <w:p w:rsidR="005438EC" w:rsidRDefault="005438EC" w:rsidP="00834AA4">
            <w:pPr>
              <w:spacing w:line="360" w:lineRule="auto"/>
            </w:pPr>
            <w:r>
              <w:rPr>
                <w:rFonts w:hint="eastAsia"/>
              </w:rPr>
              <w:t>精神卫生科</w:t>
            </w:r>
            <w:r>
              <w:rPr>
                <w:rFonts w:hint="eastAsia"/>
              </w:rPr>
              <w:t>(</w:t>
            </w:r>
            <w:r>
              <w:rPr>
                <w:rFonts w:hint="eastAsia"/>
              </w:rPr>
              <w:t>中心</w:t>
            </w:r>
            <w:r>
              <w:rPr>
                <w:rFonts w:hint="eastAsia"/>
              </w:rPr>
              <w:t>)</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B09</w:t>
            </w:r>
          </w:p>
        </w:tc>
        <w:tc>
          <w:tcPr>
            <w:tcW w:w="4966" w:type="dxa"/>
            <w:vAlign w:val="center"/>
          </w:tcPr>
          <w:p w:rsidR="005438EC" w:rsidRDefault="005438EC" w:rsidP="00834AA4">
            <w:pPr>
              <w:spacing w:line="360" w:lineRule="auto"/>
            </w:pPr>
            <w:r>
              <w:rPr>
                <w:rFonts w:hint="eastAsia"/>
              </w:rPr>
              <w:t>妇幼保健科</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B10</w:t>
            </w:r>
          </w:p>
        </w:tc>
        <w:tc>
          <w:tcPr>
            <w:tcW w:w="4966" w:type="dxa"/>
            <w:vAlign w:val="center"/>
          </w:tcPr>
          <w:p w:rsidR="005438EC" w:rsidRDefault="005438EC" w:rsidP="00834AA4">
            <w:pPr>
              <w:spacing w:line="360" w:lineRule="auto"/>
            </w:pPr>
            <w:r>
              <w:rPr>
                <w:rFonts w:hint="eastAsia"/>
              </w:rPr>
              <w:t>免疫规划科</w:t>
            </w:r>
            <w:r>
              <w:rPr>
                <w:rFonts w:hint="eastAsia"/>
              </w:rPr>
              <w:t>(</w:t>
            </w:r>
            <w:r>
              <w:rPr>
                <w:rFonts w:hint="eastAsia"/>
              </w:rPr>
              <w:t>中心</w:t>
            </w:r>
            <w:r>
              <w:rPr>
                <w:rFonts w:hint="eastAsia"/>
              </w:rPr>
              <w:t>)</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B11</w:t>
            </w:r>
          </w:p>
        </w:tc>
        <w:tc>
          <w:tcPr>
            <w:tcW w:w="4966" w:type="dxa"/>
            <w:vAlign w:val="center"/>
          </w:tcPr>
          <w:p w:rsidR="005438EC" w:rsidRDefault="005438EC" w:rsidP="00834AA4">
            <w:pPr>
              <w:spacing w:line="360" w:lineRule="auto"/>
            </w:pPr>
            <w:r>
              <w:rPr>
                <w:rFonts w:hint="eastAsia"/>
              </w:rPr>
              <w:t>农村改水技术指导科</w:t>
            </w:r>
            <w:r>
              <w:rPr>
                <w:rFonts w:hint="eastAsia"/>
              </w:rPr>
              <w:t>(</w:t>
            </w:r>
            <w:r>
              <w:rPr>
                <w:rFonts w:hint="eastAsia"/>
              </w:rPr>
              <w:t>中心</w:t>
            </w:r>
            <w:r>
              <w:rPr>
                <w:rFonts w:hint="eastAsia"/>
              </w:rPr>
              <w:t>)</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lastRenderedPageBreak/>
              <w:t>B12</w:t>
            </w:r>
          </w:p>
        </w:tc>
        <w:tc>
          <w:tcPr>
            <w:tcW w:w="4966" w:type="dxa"/>
            <w:vAlign w:val="center"/>
          </w:tcPr>
          <w:p w:rsidR="005438EC" w:rsidRDefault="005438EC" w:rsidP="00834AA4">
            <w:pPr>
              <w:spacing w:line="360" w:lineRule="auto"/>
            </w:pPr>
            <w:r>
              <w:rPr>
                <w:rFonts w:hint="eastAsia"/>
              </w:rPr>
              <w:t>疾病控制与应急处理办公室</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B13</w:t>
            </w:r>
          </w:p>
        </w:tc>
        <w:tc>
          <w:tcPr>
            <w:tcW w:w="4966" w:type="dxa"/>
            <w:vAlign w:val="center"/>
          </w:tcPr>
          <w:p w:rsidR="005438EC" w:rsidRDefault="005438EC" w:rsidP="00834AA4">
            <w:pPr>
              <w:spacing w:line="360" w:lineRule="auto"/>
            </w:pPr>
            <w:r>
              <w:rPr>
                <w:rFonts w:hint="eastAsia"/>
              </w:rPr>
              <w:t>食品卫生科</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B14</w:t>
            </w:r>
          </w:p>
        </w:tc>
        <w:tc>
          <w:tcPr>
            <w:tcW w:w="4966" w:type="dxa"/>
            <w:vAlign w:val="center"/>
          </w:tcPr>
          <w:p w:rsidR="005438EC" w:rsidRDefault="005438EC" w:rsidP="00834AA4">
            <w:pPr>
              <w:spacing w:line="360" w:lineRule="auto"/>
            </w:pPr>
            <w:r>
              <w:rPr>
                <w:rFonts w:hint="eastAsia"/>
              </w:rPr>
              <w:t>环境卫生所</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B15</w:t>
            </w:r>
          </w:p>
        </w:tc>
        <w:tc>
          <w:tcPr>
            <w:tcW w:w="4966" w:type="dxa"/>
            <w:vAlign w:val="center"/>
          </w:tcPr>
          <w:p w:rsidR="005438EC" w:rsidRDefault="005438EC" w:rsidP="00834AA4">
            <w:pPr>
              <w:spacing w:line="360" w:lineRule="auto"/>
            </w:pPr>
            <w:r>
              <w:rPr>
                <w:rFonts w:hint="eastAsia"/>
              </w:rPr>
              <w:t>职业卫生科</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B16</w:t>
            </w:r>
          </w:p>
        </w:tc>
        <w:tc>
          <w:tcPr>
            <w:tcW w:w="4966" w:type="dxa"/>
            <w:vAlign w:val="center"/>
          </w:tcPr>
          <w:p w:rsidR="005438EC" w:rsidRDefault="005438EC" w:rsidP="00834AA4">
            <w:pPr>
              <w:spacing w:line="360" w:lineRule="auto"/>
            </w:pPr>
            <w:r>
              <w:rPr>
                <w:rFonts w:hint="eastAsia"/>
              </w:rPr>
              <w:t>放射卫生科</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B17</w:t>
            </w:r>
          </w:p>
        </w:tc>
        <w:tc>
          <w:tcPr>
            <w:tcW w:w="4966" w:type="dxa"/>
            <w:vAlign w:val="center"/>
          </w:tcPr>
          <w:p w:rsidR="005438EC" w:rsidRDefault="005438EC" w:rsidP="00834AA4">
            <w:pPr>
              <w:spacing w:line="360" w:lineRule="auto"/>
            </w:pPr>
            <w:r>
              <w:rPr>
                <w:rFonts w:hint="eastAsia"/>
              </w:rPr>
              <w:t>学校卫生科</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B18</w:t>
            </w:r>
          </w:p>
        </w:tc>
        <w:tc>
          <w:tcPr>
            <w:tcW w:w="4966" w:type="dxa"/>
            <w:vAlign w:val="center"/>
          </w:tcPr>
          <w:p w:rsidR="005438EC" w:rsidRDefault="005438EC" w:rsidP="00834AA4">
            <w:pPr>
              <w:spacing w:line="360" w:lineRule="auto"/>
            </w:pPr>
            <w:r>
              <w:rPr>
                <w:rFonts w:hint="eastAsia"/>
              </w:rPr>
              <w:t>健康教育科</w:t>
            </w:r>
            <w:r>
              <w:rPr>
                <w:rFonts w:hint="eastAsia"/>
              </w:rPr>
              <w:t>(</w:t>
            </w:r>
            <w:r>
              <w:rPr>
                <w:rFonts w:hint="eastAsia"/>
              </w:rPr>
              <w:t>中心</w:t>
            </w:r>
            <w:r>
              <w:rPr>
                <w:rFonts w:hint="eastAsia"/>
              </w:rPr>
              <w:t>)</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B19</w:t>
            </w:r>
          </w:p>
        </w:tc>
        <w:tc>
          <w:tcPr>
            <w:tcW w:w="4966" w:type="dxa"/>
            <w:vAlign w:val="center"/>
          </w:tcPr>
          <w:p w:rsidR="005438EC" w:rsidRDefault="005438EC" w:rsidP="00834AA4">
            <w:pPr>
              <w:spacing w:line="360" w:lineRule="auto"/>
            </w:pPr>
            <w:r>
              <w:rPr>
                <w:rFonts w:hint="eastAsia"/>
              </w:rPr>
              <w:t>预防医学门诊</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B69</w:t>
            </w:r>
          </w:p>
        </w:tc>
        <w:tc>
          <w:tcPr>
            <w:tcW w:w="4966" w:type="dxa"/>
            <w:vAlign w:val="center"/>
          </w:tcPr>
          <w:p w:rsidR="005438EC" w:rsidRDefault="005438EC" w:rsidP="00834AA4">
            <w:pPr>
              <w:spacing w:line="360" w:lineRule="auto"/>
            </w:pPr>
            <w:r>
              <w:rPr>
                <w:rFonts w:hint="eastAsia"/>
              </w:rPr>
              <w:t>其他业务科室</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C01</w:t>
            </w:r>
          </w:p>
        </w:tc>
        <w:tc>
          <w:tcPr>
            <w:tcW w:w="4966" w:type="dxa"/>
            <w:vAlign w:val="center"/>
          </w:tcPr>
          <w:p w:rsidR="005438EC" w:rsidRDefault="005438EC" w:rsidP="00834AA4">
            <w:pPr>
              <w:spacing w:line="360" w:lineRule="auto"/>
            </w:pPr>
            <w:r>
              <w:rPr>
                <w:rFonts w:hint="eastAsia"/>
              </w:rPr>
              <w:t>综合卫生监督科</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C02</w:t>
            </w:r>
          </w:p>
        </w:tc>
        <w:tc>
          <w:tcPr>
            <w:tcW w:w="4966" w:type="dxa"/>
            <w:vAlign w:val="center"/>
          </w:tcPr>
          <w:p w:rsidR="005438EC" w:rsidRDefault="005438EC" w:rsidP="00834AA4">
            <w:pPr>
              <w:spacing w:line="360" w:lineRule="auto"/>
            </w:pPr>
            <w:r>
              <w:rPr>
                <w:rFonts w:hint="eastAsia"/>
              </w:rPr>
              <w:t>产品卫生监督科</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C03</w:t>
            </w:r>
          </w:p>
        </w:tc>
        <w:tc>
          <w:tcPr>
            <w:tcW w:w="4966" w:type="dxa"/>
            <w:vAlign w:val="center"/>
          </w:tcPr>
          <w:p w:rsidR="005438EC" w:rsidRDefault="005438EC" w:rsidP="00834AA4">
            <w:pPr>
              <w:spacing w:line="360" w:lineRule="auto"/>
            </w:pPr>
            <w:r>
              <w:rPr>
                <w:rFonts w:hint="eastAsia"/>
              </w:rPr>
              <w:t>职业卫生监督科</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C04</w:t>
            </w:r>
          </w:p>
        </w:tc>
        <w:tc>
          <w:tcPr>
            <w:tcW w:w="4966" w:type="dxa"/>
            <w:vAlign w:val="center"/>
          </w:tcPr>
          <w:p w:rsidR="005438EC" w:rsidRDefault="005438EC" w:rsidP="00834AA4">
            <w:pPr>
              <w:spacing w:line="360" w:lineRule="auto"/>
            </w:pPr>
            <w:r>
              <w:rPr>
                <w:rFonts w:hint="eastAsia"/>
              </w:rPr>
              <w:t>环境卫生监督科</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C05</w:t>
            </w:r>
          </w:p>
        </w:tc>
        <w:tc>
          <w:tcPr>
            <w:tcW w:w="4966" w:type="dxa"/>
            <w:vAlign w:val="center"/>
          </w:tcPr>
          <w:p w:rsidR="005438EC" w:rsidRDefault="005438EC" w:rsidP="00834AA4">
            <w:pPr>
              <w:spacing w:line="360" w:lineRule="auto"/>
            </w:pPr>
            <w:r>
              <w:rPr>
                <w:rFonts w:hint="eastAsia"/>
              </w:rPr>
              <w:t>传染病执法监督科</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C06</w:t>
            </w:r>
          </w:p>
        </w:tc>
        <w:tc>
          <w:tcPr>
            <w:tcW w:w="4966" w:type="dxa"/>
            <w:vAlign w:val="center"/>
          </w:tcPr>
          <w:p w:rsidR="005438EC" w:rsidRDefault="005438EC" w:rsidP="00834AA4">
            <w:pPr>
              <w:spacing w:line="360" w:lineRule="auto"/>
            </w:pPr>
            <w:r>
              <w:rPr>
                <w:rFonts w:hint="eastAsia"/>
              </w:rPr>
              <w:t>医疗服务监督科</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C07</w:t>
            </w:r>
          </w:p>
        </w:tc>
        <w:tc>
          <w:tcPr>
            <w:tcW w:w="4966" w:type="dxa"/>
            <w:vAlign w:val="center"/>
          </w:tcPr>
          <w:p w:rsidR="005438EC" w:rsidRDefault="005438EC" w:rsidP="00834AA4">
            <w:pPr>
              <w:spacing w:line="360" w:lineRule="auto"/>
            </w:pPr>
            <w:r>
              <w:rPr>
                <w:rFonts w:hint="eastAsia"/>
              </w:rPr>
              <w:t>稽查科</w:t>
            </w:r>
            <w:r>
              <w:rPr>
                <w:rFonts w:hint="eastAsia"/>
              </w:rPr>
              <w:t>(</w:t>
            </w:r>
            <w:r>
              <w:rPr>
                <w:rFonts w:hint="eastAsia"/>
              </w:rPr>
              <w:t>大队</w:t>
            </w:r>
            <w:r>
              <w:rPr>
                <w:rFonts w:hint="eastAsia"/>
              </w:rPr>
              <w:t>)</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C08</w:t>
            </w:r>
          </w:p>
        </w:tc>
        <w:tc>
          <w:tcPr>
            <w:tcW w:w="4966" w:type="dxa"/>
            <w:vAlign w:val="center"/>
          </w:tcPr>
          <w:p w:rsidR="005438EC" w:rsidRDefault="005438EC" w:rsidP="00834AA4">
            <w:pPr>
              <w:spacing w:line="360" w:lineRule="auto"/>
            </w:pPr>
            <w:r>
              <w:rPr>
                <w:rFonts w:hint="eastAsia"/>
              </w:rPr>
              <w:t>许可受理科</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C09</w:t>
            </w:r>
          </w:p>
        </w:tc>
        <w:tc>
          <w:tcPr>
            <w:tcW w:w="4966" w:type="dxa"/>
            <w:vAlign w:val="center"/>
          </w:tcPr>
          <w:p w:rsidR="005438EC" w:rsidRDefault="005438EC" w:rsidP="00834AA4">
            <w:pPr>
              <w:spacing w:line="360" w:lineRule="auto"/>
            </w:pPr>
            <w:r>
              <w:rPr>
                <w:rFonts w:hint="eastAsia"/>
              </w:rPr>
              <w:t>放射卫生监督科</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C10</w:t>
            </w:r>
          </w:p>
        </w:tc>
        <w:tc>
          <w:tcPr>
            <w:tcW w:w="4966" w:type="dxa"/>
            <w:vAlign w:val="center"/>
          </w:tcPr>
          <w:p w:rsidR="005438EC" w:rsidRDefault="005438EC" w:rsidP="00834AA4">
            <w:pPr>
              <w:spacing w:line="360" w:lineRule="auto"/>
            </w:pPr>
            <w:r>
              <w:rPr>
                <w:rFonts w:hint="eastAsia"/>
              </w:rPr>
              <w:t>学校卫生监督科</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C11</w:t>
            </w:r>
          </w:p>
        </w:tc>
        <w:tc>
          <w:tcPr>
            <w:tcW w:w="4966" w:type="dxa"/>
            <w:vAlign w:val="center"/>
          </w:tcPr>
          <w:p w:rsidR="005438EC" w:rsidRDefault="005438EC" w:rsidP="00834AA4">
            <w:pPr>
              <w:spacing w:line="360" w:lineRule="auto"/>
            </w:pPr>
            <w:r>
              <w:rPr>
                <w:rFonts w:hint="eastAsia"/>
              </w:rPr>
              <w:t>食品安全监督科</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C69</w:t>
            </w:r>
          </w:p>
        </w:tc>
        <w:tc>
          <w:tcPr>
            <w:tcW w:w="4966" w:type="dxa"/>
            <w:vAlign w:val="center"/>
          </w:tcPr>
          <w:p w:rsidR="005438EC" w:rsidRDefault="005438EC" w:rsidP="00834AA4">
            <w:pPr>
              <w:spacing w:line="360" w:lineRule="auto"/>
            </w:pPr>
            <w:r>
              <w:rPr>
                <w:rFonts w:hint="eastAsia"/>
              </w:rPr>
              <w:t>其他</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D71</w:t>
            </w:r>
          </w:p>
        </w:tc>
        <w:tc>
          <w:tcPr>
            <w:tcW w:w="4966" w:type="dxa"/>
            <w:vAlign w:val="center"/>
          </w:tcPr>
          <w:p w:rsidR="005438EC" w:rsidRDefault="005438EC" w:rsidP="00834AA4">
            <w:pPr>
              <w:spacing w:line="360" w:lineRule="auto"/>
            </w:pPr>
            <w:r>
              <w:rPr>
                <w:rFonts w:hint="eastAsia"/>
              </w:rPr>
              <w:t>护理部</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D72</w:t>
            </w:r>
          </w:p>
        </w:tc>
        <w:tc>
          <w:tcPr>
            <w:tcW w:w="4966" w:type="dxa"/>
            <w:vAlign w:val="center"/>
          </w:tcPr>
          <w:p w:rsidR="005438EC" w:rsidRDefault="005438EC" w:rsidP="00834AA4">
            <w:pPr>
              <w:spacing w:line="360" w:lineRule="auto"/>
            </w:pPr>
            <w:r>
              <w:rPr>
                <w:rFonts w:hint="eastAsia"/>
              </w:rPr>
              <w:t>药剂科</w:t>
            </w:r>
            <w:r>
              <w:rPr>
                <w:rFonts w:hint="eastAsia"/>
              </w:rPr>
              <w:t>(</w:t>
            </w:r>
            <w:r>
              <w:rPr>
                <w:rFonts w:hint="eastAsia"/>
              </w:rPr>
              <w:t>药房</w:t>
            </w:r>
            <w:r>
              <w:rPr>
                <w:rFonts w:hint="eastAsia"/>
              </w:rPr>
              <w:t>)</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D73</w:t>
            </w:r>
          </w:p>
        </w:tc>
        <w:tc>
          <w:tcPr>
            <w:tcW w:w="4966" w:type="dxa"/>
            <w:vAlign w:val="center"/>
          </w:tcPr>
          <w:p w:rsidR="005438EC" w:rsidRDefault="005438EC" w:rsidP="00834AA4">
            <w:pPr>
              <w:spacing w:line="360" w:lineRule="auto"/>
            </w:pPr>
            <w:r>
              <w:rPr>
                <w:rFonts w:hint="eastAsia"/>
              </w:rPr>
              <w:t>感染科</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D74</w:t>
            </w:r>
          </w:p>
        </w:tc>
        <w:tc>
          <w:tcPr>
            <w:tcW w:w="4966" w:type="dxa"/>
            <w:vAlign w:val="center"/>
          </w:tcPr>
          <w:p w:rsidR="005438EC" w:rsidRDefault="005438EC" w:rsidP="00834AA4">
            <w:pPr>
              <w:spacing w:line="360" w:lineRule="auto"/>
            </w:pPr>
            <w:r>
              <w:rPr>
                <w:rFonts w:hint="eastAsia"/>
              </w:rPr>
              <w:t>输血科</w:t>
            </w:r>
            <w:r>
              <w:rPr>
                <w:rFonts w:hint="eastAsia"/>
              </w:rPr>
              <w:t>(</w:t>
            </w:r>
            <w:r>
              <w:rPr>
                <w:rFonts w:hint="eastAsia"/>
              </w:rPr>
              <w:t>血库</w:t>
            </w:r>
            <w:r>
              <w:rPr>
                <w:rFonts w:hint="eastAsia"/>
              </w:rPr>
              <w:t>)</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t>D81</w:t>
            </w:r>
          </w:p>
        </w:tc>
        <w:tc>
          <w:tcPr>
            <w:tcW w:w="4966" w:type="dxa"/>
            <w:vAlign w:val="center"/>
          </w:tcPr>
          <w:p w:rsidR="005438EC" w:rsidRDefault="005438EC" w:rsidP="00834AA4">
            <w:pPr>
              <w:spacing w:line="360" w:lineRule="auto"/>
            </w:pPr>
            <w:r>
              <w:rPr>
                <w:rFonts w:hint="eastAsia"/>
              </w:rPr>
              <w:t>办公室</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D82</w:t>
            </w:r>
          </w:p>
        </w:tc>
        <w:tc>
          <w:tcPr>
            <w:tcW w:w="4966" w:type="dxa"/>
            <w:vAlign w:val="center"/>
          </w:tcPr>
          <w:p w:rsidR="005438EC" w:rsidRDefault="005438EC" w:rsidP="00834AA4">
            <w:pPr>
              <w:spacing w:line="360" w:lineRule="auto"/>
            </w:pPr>
            <w:r>
              <w:rPr>
                <w:rFonts w:hint="eastAsia"/>
              </w:rPr>
              <w:t>人事科</w:t>
            </w:r>
          </w:p>
        </w:tc>
        <w:tc>
          <w:tcPr>
            <w:tcW w:w="2897" w:type="dxa"/>
            <w:vAlign w:val="center"/>
          </w:tcPr>
          <w:p w:rsidR="005438EC" w:rsidRDefault="005438EC" w:rsidP="00834AA4">
            <w:pPr>
              <w:spacing w:line="360" w:lineRule="auto"/>
            </w:pPr>
          </w:p>
        </w:tc>
      </w:tr>
      <w:tr w:rsidR="005438EC" w:rsidTr="00834AA4">
        <w:trPr>
          <w:jc w:val="center"/>
        </w:trPr>
        <w:tc>
          <w:tcPr>
            <w:tcW w:w="1423" w:type="dxa"/>
            <w:vAlign w:val="center"/>
          </w:tcPr>
          <w:p w:rsidR="005438EC" w:rsidRDefault="005438EC" w:rsidP="00834AA4">
            <w:pPr>
              <w:spacing w:line="360" w:lineRule="auto"/>
            </w:pPr>
            <w:r>
              <w:rPr>
                <w:rFonts w:hint="eastAsia"/>
              </w:rPr>
              <w:lastRenderedPageBreak/>
              <w:t>D83</w:t>
            </w:r>
          </w:p>
        </w:tc>
        <w:tc>
          <w:tcPr>
            <w:tcW w:w="4966" w:type="dxa"/>
            <w:vAlign w:val="center"/>
          </w:tcPr>
          <w:p w:rsidR="005438EC" w:rsidRDefault="005438EC" w:rsidP="00834AA4">
            <w:pPr>
              <w:spacing w:line="360" w:lineRule="auto"/>
            </w:pPr>
            <w:r>
              <w:rPr>
                <w:rFonts w:hint="eastAsia"/>
              </w:rPr>
              <w:t>财务科</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D84</w:t>
            </w:r>
          </w:p>
        </w:tc>
        <w:tc>
          <w:tcPr>
            <w:tcW w:w="4966" w:type="dxa"/>
            <w:vAlign w:val="center"/>
          </w:tcPr>
          <w:p w:rsidR="005438EC" w:rsidRDefault="005438EC" w:rsidP="00834AA4">
            <w:pPr>
              <w:spacing w:line="360" w:lineRule="auto"/>
            </w:pPr>
            <w:r>
              <w:rPr>
                <w:rFonts w:hint="eastAsia"/>
              </w:rPr>
              <w:t>设备科</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D85</w:t>
            </w:r>
          </w:p>
        </w:tc>
        <w:tc>
          <w:tcPr>
            <w:tcW w:w="4966" w:type="dxa"/>
            <w:vAlign w:val="center"/>
          </w:tcPr>
          <w:p w:rsidR="005438EC" w:rsidRDefault="005438EC" w:rsidP="00834AA4">
            <w:pPr>
              <w:spacing w:line="360" w:lineRule="auto"/>
            </w:pPr>
            <w:r>
              <w:rPr>
                <w:rFonts w:hint="eastAsia"/>
              </w:rPr>
              <w:t>信息科</w:t>
            </w:r>
            <w:r>
              <w:rPr>
                <w:rFonts w:hint="eastAsia"/>
              </w:rPr>
              <w:t>(</w:t>
            </w:r>
            <w:r>
              <w:rPr>
                <w:rFonts w:hint="eastAsia"/>
              </w:rPr>
              <w:t>中心</w:t>
            </w:r>
            <w:r>
              <w:rPr>
                <w:rFonts w:hint="eastAsia"/>
              </w:rPr>
              <w:t>)</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D86</w:t>
            </w:r>
          </w:p>
        </w:tc>
        <w:tc>
          <w:tcPr>
            <w:tcW w:w="4966" w:type="dxa"/>
            <w:vAlign w:val="center"/>
          </w:tcPr>
          <w:p w:rsidR="005438EC" w:rsidRDefault="005438EC" w:rsidP="00834AA4">
            <w:pPr>
              <w:spacing w:line="360" w:lineRule="auto"/>
            </w:pPr>
            <w:r>
              <w:rPr>
                <w:rFonts w:hint="eastAsia"/>
              </w:rPr>
              <w:t>医政科</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D87</w:t>
            </w:r>
          </w:p>
        </w:tc>
        <w:tc>
          <w:tcPr>
            <w:tcW w:w="4966" w:type="dxa"/>
            <w:vAlign w:val="center"/>
          </w:tcPr>
          <w:p w:rsidR="005438EC" w:rsidRDefault="005438EC" w:rsidP="00834AA4">
            <w:pPr>
              <w:spacing w:line="360" w:lineRule="auto"/>
            </w:pPr>
            <w:r>
              <w:rPr>
                <w:rFonts w:hint="eastAsia"/>
              </w:rPr>
              <w:t>教育培训科</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D88</w:t>
            </w:r>
          </w:p>
        </w:tc>
        <w:tc>
          <w:tcPr>
            <w:tcW w:w="4966" w:type="dxa"/>
            <w:vAlign w:val="center"/>
          </w:tcPr>
          <w:p w:rsidR="005438EC" w:rsidRDefault="005438EC" w:rsidP="00834AA4">
            <w:pPr>
              <w:spacing w:line="360" w:lineRule="auto"/>
            </w:pPr>
            <w:r>
              <w:rPr>
                <w:rFonts w:hint="eastAsia"/>
              </w:rPr>
              <w:t>总务科</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D89</w:t>
            </w:r>
          </w:p>
        </w:tc>
        <w:tc>
          <w:tcPr>
            <w:tcW w:w="4966" w:type="dxa"/>
            <w:vAlign w:val="center"/>
          </w:tcPr>
          <w:p w:rsidR="005438EC" w:rsidRDefault="005438EC" w:rsidP="00834AA4">
            <w:pPr>
              <w:spacing w:line="360" w:lineRule="auto"/>
            </w:pPr>
            <w:r>
              <w:rPr>
                <w:rFonts w:hint="eastAsia"/>
              </w:rPr>
              <w:t>新农合管理办公室</w:t>
            </w:r>
          </w:p>
        </w:tc>
        <w:tc>
          <w:tcPr>
            <w:tcW w:w="2897" w:type="dxa"/>
            <w:vAlign w:val="center"/>
          </w:tcPr>
          <w:p w:rsidR="005438EC" w:rsidRDefault="005438EC" w:rsidP="00834AA4">
            <w:pPr>
              <w:spacing w:line="360" w:lineRule="auto"/>
            </w:pPr>
          </w:p>
        </w:tc>
      </w:tr>
      <w:tr w:rsidR="005438EC" w:rsidTr="00834AA4">
        <w:trPr>
          <w:trHeight w:val="239"/>
          <w:jc w:val="center"/>
        </w:trPr>
        <w:tc>
          <w:tcPr>
            <w:tcW w:w="1423" w:type="dxa"/>
            <w:vAlign w:val="center"/>
          </w:tcPr>
          <w:p w:rsidR="005438EC" w:rsidRDefault="005438EC" w:rsidP="00834AA4">
            <w:pPr>
              <w:spacing w:line="360" w:lineRule="auto"/>
            </w:pPr>
            <w:r>
              <w:rPr>
                <w:rFonts w:hint="eastAsia"/>
              </w:rPr>
              <w:t>D99</w:t>
            </w:r>
          </w:p>
        </w:tc>
        <w:tc>
          <w:tcPr>
            <w:tcW w:w="4966" w:type="dxa"/>
            <w:vAlign w:val="center"/>
          </w:tcPr>
          <w:p w:rsidR="005438EC" w:rsidRDefault="005438EC" w:rsidP="00834AA4">
            <w:pPr>
              <w:spacing w:line="360" w:lineRule="auto"/>
            </w:pPr>
            <w:r>
              <w:rPr>
                <w:rFonts w:hint="eastAsia"/>
              </w:rPr>
              <w:t>其他科室</w:t>
            </w:r>
          </w:p>
        </w:tc>
        <w:tc>
          <w:tcPr>
            <w:tcW w:w="2897" w:type="dxa"/>
            <w:vAlign w:val="center"/>
          </w:tcPr>
          <w:p w:rsidR="005438EC" w:rsidRDefault="005438EC" w:rsidP="00834AA4">
            <w:pPr>
              <w:spacing w:line="360" w:lineRule="auto"/>
            </w:pPr>
          </w:p>
        </w:tc>
      </w:tr>
    </w:tbl>
    <w:p w:rsidR="005438EC" w:rsidRDefault="005438EC" w:rsidP="00F65570">
      <w:pPr>
        <w:spacing w:line="360" w:lineRule="auto"/>
        <w:jc w:val="left"/>
      </w:pPr>
    </w:p>
    <w:sectPr w:rsidR="005438EC">
      <w:pgSz w:w="11906" w:h="16838"/>
      <w:pgMar w:top="1276" w:right="992" w:bottom="993" w:left="1134"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B54" w:rsidRDefault="00246B54">
      <w:r>
        <w:separator/>
      </w:r>
    </w:p>
  </w:endnote>
  <w:endnote w:type="continuationSeparator" w:id="0">
    <w:p w:rsidR="00246B54" w:rsidRDefault="00246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方正小标宋简体">
    <w:altName w:val="方正舒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176124"/>
    </w:sdtPr>
    <w:sdtContent>
      <w:p w:rsidR="00834AA4" w:rsidRDefault="00834AA4">
        <w:pPr>
          <w:pStyle w:val="a8"/>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B54" w:rsidRDefault="00246B54">
      <w:r>
        <w:separator/>
      </w:r>
    </w:p>
  </w:footnote>
  <w:footnote w:type="continuationSeparator" w:id="0">
    <w:p w:rsidR="00246B54" w:rsidRDefault="00246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A146E1"/>
    <w:multiLevelType w:val="multilevel"/>
    <w:tmpl w:val="60A146E1"/>
    <w:lvl w:ilvl="0">
      <w:start w:val="1"/>
      <w:numFmt w:val="chineseCountingThousand"/>
      <w:pStyle w:val="1"/>
      <w:suff w:val="space"/>
      <w:lvlText w:val="%1、"/>
      <w:lvlJc w:val="left"/>
      <w:pPr>
        <w:ind w:left="425" w:hanging="425"/>
      </w:pPr>
      <w:rPr>
        <w:rFonts w:hint="eastAsia"/>
      </w:rPr>
    </w:lvl>
    <w:lvl w:ilvl="1">
      <w:start w:val="1"/>
      <w:numFmt w:val="chineseCountingThousand"/>
      <w:pStyle w:val="2"/>
      <w:lvlText w:val="（%2）"/>
      <w:lvlJc w:val="left"/>
      <w:pPr>
        <w:ind w:left="992" w:hanging="992"/>
      </w:pPr>
      <w:rPr>
        <w:rFonts w:ascii="楷体_GB2312" w:eastAsia="楷体_GB2312" w:hAnsi="黑体" w:hint="eastAsia"/>
        <w:b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595"/>
    <w:rsid w:val="E73F8739"/>
    <w:rsid w:val="FCDF5201"/>
    <w:rsid w:val="00010729"/>
    <w:rsid w:val="0001666A"/>
    <w:rsid w:val="00017FB1"/>
    <w:rsid w:val="0003286C"/>
    <w:rsid w:val="00033DCA"/>
    <w:rsid w:val="00052186"/>
    <w:rsid w:val="00055047"/>
    <w:rsid w:val="0005622A"/>
    <w:rsid w:val="000577B0"/>
    <w:rsid w:val="00063931"/>
    <w:rsid w:val="000728C1"/>
    <w:rsid w:val="00073133"/>
    <w:rsid w:val="00082231"/>
    <w:rsid w:val="00082CB8"/>
    <w:rsid w:val="00094EAE"/>
    <w:rsid w:val="000A3501"/>
    <w:rsid w:val="000A5AB5"/>
    <w:rsid w:val="000A6B16"/>
    <w:rsid w:val="000B612C"/>
    <w:rsid w:val="000B7DA9"/>
    <w:rsid w:val="000C1ED7"/>
    <w:rsid w:val="000C3BC2"/>
    <w:rsid w:val="000D193D"/>
    <w:rsid w:val="000D3F6F"/>
    <w:rsid w:val="000D7EA4"/>
    <w:rsid w:val="000E4D6E"/>
    <w:rsid w:val="000E6B99"/>
    <w:rsid w:val="00106686"/>
    <w:rsid w:val="00116ED2"/>
    <w:rsid w:val="00122DAF"/>
    <w:rsid w:val="001270A1"/>
    <w:rsid w:val="001333B5"/>
    <w:rsid w:val="00153C7C"/>
    <w:rsid w:val="00165DFD"/>
    <w:rsid w:val="00172975"/>
    <w:rsid w:val="00180278"/>
    <w:rsid w:val="00195741"/>
    <w:rsid w:val="001A4AFA"/>
    <w:rsid w:val="001A7C51"/>
    <w:rsid w:val="001B2971"/>
    <w:rsid w:val="001B4149"/>
    <w:rsid w:val="001B4C61"/>
    <w:rsid w:val="001D0A63"/>
    <w:rsid w:val="001D4017"/>
    <w:rsid w:val="001D4E8F"/>
    <w:rsid w:val="001E732B"/>
    <w:rsid w:val="001E74CF"/>
    <w:rsid w:val="001F65D0"/>
    <w:rsid w:val="002056D4"/>
    <w:rsid w:val="00212CFF"/>
    <w:rsid w:val="0022067F"/>
    <w:rsid w:val="002317D3"/>
    <w:rsid w:val="00237190"/>
    <w:rsid w:val="002443B1"/>
    <w:rsid w:val="00246B54"/>
    <w:rsid w:val="00253F79"/>
    <w:rsid w:val="00254854"/>
    <w:rsid w:val="002553ED"/>
    <w:rsid w:val="00256208"/>
    <w:rsid w:val="00272752"/>
    <w:rsid w:val="00273F1B"/>
    <w:rsid w:val="00283B6A"/>
    <w:rsid w:val="00287F25"/>
    <w:rsid w:val="00290FAF"/>
    <w:rsid w:val="00290FCD"/>
    <w:rsid w:val="00293F1D"/>
    <w:rsid w:val="002A3012"/>
    <w:rsid w:val="002A68F0"/>
    <w:rsid w:val="002C1615"/>
    <w:rsid w:val="002C2AFA"/>
    <w:rsid w:val="002C4648"/>
    <w:rsid w:val="002D57D1"/>
    <w:rsid w:val="002D63B4"/>
    <w:rsid w:val="002D77C0"/>
    <w:rsid w:val="002E361B"/>
    <w:rsid w:val="002F2DFB"/>
    <w:rsid w:val="00315507"/>
    <w:rsid w:val="003172EF"/>
    <w:rsid w:val="00326B10"/>
    <w:rsid w:val="003301B9"/>
    <w:rsid w:val="00333B9D"/>
    <w:rsid w:val="00344E68"/>
    <w:rsid w:val="00355A99"/>
    <w:rsid w:val="00357F47"/>
    <w:rsid w:val="00367ECE"/>
    <w:rsid w:val="003705FA"/>
    <w:rsid w:val="00376178"/>
    <w:rsid w:val="00380214"/>
    <w:rsid w:val="00381B8D"/>
    <w:rsid w:val="00392806"/>
    <w:rsid w:val="003A387C"/>
    <w:rsid w:val="003A7FDE"/>
    <w:rsid w:val="003B7F23"/>
    <w:rsid w:val="003C33AB"/>
    <w:rsid w:val="003C6955"/>
    <w:rsid w:val="003D488A"/>
    <w:rsid w:val="003D5693"/>
    <w:rsid w:val="003E1CA3"/>
    <w:rsid w:val="003E3B1B"/>
    <w:rsid w:val="00414269"/>
    <w:rsid w:val="004150FE"/>
    <w:rsid w:val="00421EAD"/>
    <w:rsid w:val="004231C4"/>
    <w:rsid w:val="004235D8"/>
    <w:rsid w:val="00425946"/>
    <w:rsid w:val="00425C5B"/>
    <w:rsid w:val="00426F02"/>
    <w:rsid w:val="00432D10"/>
    <w:rsid w:val="00433F4B"/>
    <w:rsid w:val="004416A1"/>
    <w:rsid w:val="00451676"/>
    <w:rsid w:val="004642CC"/>
    <w:rsid w:val="00466197"/>
    <w:rsid w:val="00472B38"/>
    <w:rsid w:val="00476530"/>
    <w:rsid w:val="00481EB6"/>
    <w:rsid w:val="00492133"/>
    <w:rsid w:val="004B0917"/>
    <w:rsid w:val="004B7275"/>
    <w:rsid w:val="004B7582"/>
    <w:rsid w:val="004D7EB5"/>
    <w:rsid w:val="004E0CD0"/>
    <w:rsid w:val="004E6F5E"/>
    <w:rsid w:val="0050589E"/>
    <w:rsid w:val="00506C5C"/>
    <w:rsid w:val="00513DF0"/>
    <w:rsid w:val="00515405"/>
    <w:rsid w:val="0051705A"/>
    <w:rsid w:val="0052551F"/>
    <w:rsid w:val="00534984"/>
    <w:rsid w:val="005353EE"/>
    <w:rsid w:val="00535642"/>
    <w:rsid w:val="005438EC"/>
    <w:rsid w:val="00547724"/>
    <w:rsid w:val="00556EC3"/>
    <w:rsid w:val="00562910"/>
    <w:rsid w:val="0056460E"/>
    <w:rsid w:val="00572A43"/>
    <w:rsid w:val="00590B17"/>
    <w:rsid w:val="0059548D"/>
    <w:rsid w:val="005B0FED"/>
    <w:rsid w:val="005C34E7"/>
    <w:rsid w:val="005E090C"/>
    <w:rsid w:val="005E7427"/>
    <w:rsid w:val="005F0841"/>
    <w:rsid w:val="00600073"/>
    <w:rsid w:val="00606419"/>
    <w:rsid w:val="006105EF"/>
    <w:rsid w:val="00613C20"/>
    <w:rsid w:val="00614FF9"/>
    <w:rsid w:val="0063561E"/>
    <w:rsid w:val="006374C0"/>
    <w:rsid w:val="00644EC3"/>
    <w:rsid w:val="0065232B"/>
    <w:rsid w:val="006719E9"/>
    <w:rsid w:val="0067487A"/>
    <w:rsid w:val="00692E32"/>
    <w:rsid w:val="00696881"/>
    <w:rsid w:val="00697247"/>
    <w:rsid w:val="0069779E"/>
    <w:rsid w:val="006A0BBF"/>
    <w:rsid w:val="006A24CE"/>
    <w:rsid w:val="006A585A"/>
    <w:rsid w:val="006A7FF5"/>
    <w:rsid w:val="006B5407"/>
    <w:rsid w:val="006B7543"/>
    <w:rsid w:val="006C6FF0"/>
    <w:rsid w:val="006D0CCA"/>
    <w:rsid w:val="006D4489"/>
    <w:rsid w:val="006D687C"/>
    <w:rsid w:val="006E5AAD"/>
    <w:rsid w:val="00710DB5"/>
    <w:rsid w:val="00712015"/>
    <w:rsid w:val="00730363"/>
    <w:rsid w:val="00733431"/>
    <w:rsid w:val="007351D6"/>
    <w:rsid w:val="00751717"/>
    <w:rsid w:val="0075571E"/>
    <w:rsid w:val="00761D70"/>
    <w:rsid w:val="0077145C"/>
    <w:rsid w:val="00784E71"/>
    <w:rsid w:val="00790E27"/>
    <w:rsid w:val="0079206B"/>
    <w:rsid w:val="0079475C"/>
    <w:rsid w:val="007A4F27"/>
    <w:rsid w:val="007A5963"/>
    <w:rsid w:val="007A6595"/>
    <w:rsid w:val="007B1B21"/>
    <w:rsid w:val="007B796D"/>
    <w:rsid w:val="007D0EE0"/>
    <w:rsid w:val="007D3385"/>
    <w:rsid w:val="007E78E4"/>
    <w:rsid w:val="007F2869"/>
    <w:rsid w:val="00802114"/>
    <w:rsid w:val="0081191E"/>
    <w:rsid w:val="00815277"/>
    <w:rsid w:val="0082267F"/>
    <w:rsid w:val="00822D44"/>
    <w:rsid w:val="00822E37"/>
    <w:rsid w:val="008239B0"/>
    <w:rsid w:val="00832F4A"/>
    <w:rsid w:val="008349C6"/>
    <w:rsid w:val="00834AA4"/>
    <w:rsid w:val="00842CD1"/>
    <w:rsid w:val="00844B09"/>
    <w:rsid w:val="00851FD1"/>
    <w:rsid w:val="00852AE2"/>
    <w:rsid w:val="008560B7"/>
    <w:rsid w:val="0086538E"/>
    <w:rsid w:val="00865DE4"/>
    <w:rsid w:val="00871E8D"/>
    <w:rsid w:val="00874372"/>
    <w:rsid w:val="00880DF2"/>
    <w:rsid w:val="00882D3C"/>
    <w:rsid w:val="008934C4"/>
    <w:rsid w:val="00896504"/>
    <w:rsid w:val="008A7EED"/>
    <w:rsid w:val="008B01D4"/>
    <w:rsid w:val="008B2AA8"/>
    <w:rsid w:val="008B3B32"/>
    <w:rsid w:val="008B4B4C"/>
    <w:rsid w:val="008B608F"/>
    <w:rsid w:val="008B6579"/>
    <w:rsid w:val="008C2020"/>
    <w:rsid w:val="008C25F4"/>
    <w:rsid w:val="008C3B7D"/>
    <w:rsid w:val="008D58DE"/>
    <w:rsid w:val="008D59B1"/>
    <w:rsid w:val="008E24F0"/>
    <w:rsid w:val="008F0DC5"/>
    <w:rsid w:val="008F770D"/>
    <w:rsid w:val="008F7A5E"/>
    <w:rsid w:val="008F7E1B"/>
    <w:rsid w:val="0091195B"/>
    <w:rsid w:val="00921CBA"/>
    <w:rsid w:val="009223AD"/>
    <w:rsid w:val="0092495D"/>
    <w:rsid w:val="00930001"/>
    <w:rsid w:val="00933D92"/>
    <w:rsid w:val="0093777F"/>
    <w:rsid w:val="00943D75"/>
    <w:rsid w:val="00960AEB"/>
    <w:rsid w:val="00966DDA"/>
    <w:rsid w:val="00976783"/>
    <w:rsid w:val="00977F07"/>
    <w:rsid w:val="0099230A"/>
    <w:rsid w:val="00993743"/>
    <w:rsid w:val="009B2A5D"/>
    <w:rsid w:val="009C4D88"/>
    <w:rsid w:val="009C5E8F"/>
    <w:rsid w:val="009C7394"/>
    <w:rsid w:val="009C7A08"/>
    <w:rsid w:val="009D4F1C"/>
    <w:rsid w:val="009E2225"/>
    <w:rsid w:val="009E3A6A"/>
    <w:rsid w:val="009F2088"/>
    <w:rsid w:val="009F3A70"/>
    <w:rsid w:val="009F55E5"/>
    <w:rsid w:val="00A032C8"/>
    <w:rsid w:val="00A10635"/>
    <w:rsid w:val="00A353A6"/>
    <w:rsid w:val="00A40F4B"/>
    <w:rsid w:val="00A420B1"/>
    <w:rsid w:val="00A45A8F"/>
    <w:rsid w:val="00A50E7F"/>
    <w:rsid w:val="00A521D9"/>
    <w:rsid w:val="00A65E00"/>
    <w:rsid w:val="00A80C3F"/>
    <w:rsid w:val="00A8126D"/>
    <w:rsid w:val="00A87AC3"/>
    <w:rsid w:val="00A90633"/>
    <w:rsid w:val="00A96EDC"/>
    <w:rsid w:val="00A97033"/>
    <w:rsid w:val="00AA1498"/>
    <w:rsid w:val="00AA4656"/>
    <w:rsid w:val="00AA632C"/>
    <w:rsid w:val="00AB5592"/>
    <w:rsid w:val="00AC25F8"/>
    <w:rsid w:val="00AC4183"/>
    <w:rsid w:val="00AC5669"/>
    <w:rsid w:val="00AC5CB5"/>
    <w:rsid w:val="00AD2560"/>
    <w:rsid w:val="00AD62FC"/>
    <w:rsid w:val="00AE69F2"/>
    <w:rsid w:val="00AF2405"/>
    <w:rsid w:val="00B046C6"/>
    <w:rsid w:val="00B102D1"/>
    <w:rsid w:val="00B12DA8"/>
    <w:rsid w:val="00B17A7D"/>
    <w:rsid w:val="00B274F3"/>
    <w:rsid w:val="00B35D17"/>
    <w:rsid w:val="00B46E8B"/>
    <w:rsid w:val="00B53B0E"/>
    <w:rsid w:val="00B61BAB"/>
    <w:rsid w:val="00B62B0C"/>
    <w:rsid w:val="00B71522"/>
    <w:rsid w:val="00B71C5C"/>
    <w:rsid w:val="00B81E13"/>
    <w:rsid w:val="00B82908"/>
    <w:rsid w:val="00B84629"/>
    <w:rsid w:val="00B9064E"/>
    <w:rsid w:val="00BA57CE"/>
    <w:rsid w:val="00BB7397"/>
    <w:rsid w:val="00BC2F95"/>
    <w:rsid w:val="00BC684F"/>
    <w:rsid w:val="00BE4FAF"/>
    <w:rsid w:val="00BF0290"/>
    <w:rsid w:val="00BF2B3F"/>
    <w:rsid w:val="00C02532"/>
    <w:rsid w:val="00C03080"/>
    <w:rsid w:val="00C047B9"/>
    <w:rsid w:val="00C0610D"/>
    <w:rsid w:val="00C12DDC"/>
    <w:rsid w:val="00C14321"/>
    <w:rsid w:val="00C301CA"/>
    <w:rsid w:val="00C33557"/>
    <w:rsid w:val="00C41EE0"/>
    <w:rsid w:val="00C44768"/>
    <w:rsid w:val="00C478BA"/>
    <w:rsid w:val="00C509BB"/>
    <w:rsid w:val="00C5101B"/>
    <w:rsid w:val="00C57C08"/>
    <w:rsid w:val="00C66B2C"/>
    <w:rsid w:val="00C825E5"/>
    <w:rsid w:val="00C90040"/>
    <w:rsid w:val="00C9031A"/>
    <w:rsid w:val="00C91F16"/>
    <w:rsid w:val="00C92E02"/>
    <w:rsid w:val="00CA46DC"/>
    <w:rsid w:val="00CA5790"/>
    <w:rsid w:val="00CA6193"/>
    <w:rsid w:val="00CC520B"/>
    <w:rsid w:val="00CC7543"/>
    <w:rsid w:val="00CD2CEE"/>
    <w:rsid w:val="00CF15A1"/>
    <w:rsid w:val="00CF512C"/>
    <w:rsid w:val="00CF7CE1"/>
    <w:rsid w:val="00D009DF"/>
    <w:rsid w:val="00D32405"/>
    <w:rsid w:val="00D329E8"/>
    <w:rsid w:val="00D346AB"/>
    <w:rsid w:val="00D35921"/>
    <w:rsid w:val="00D426EF"/>
    <w:rsid w:val="00D43267"/>
    <w:rsid w:val="00D4561F"/>
    <w:rsid w:val="00D46897"/>
    <w:rsid w:val="00D51F42"/>
    <w:rsid w:val="00D532DC"/>
    <w:rsid w:val="00D62C9A"/>
    <w:rsid w:val="00D6417E"/>
    <w:rsid w:val="00D64A42"/>
    <w:rsid w:val="00D652E5"/>
    <w:rsid w:val="00D80F00"/>
    <w:rsid w:val="00D8121E"/>
    <w:rsid w:val="00D824B6"/>
    <w:rsid w:val="00D85950"/>
    <w:rsid w:val="00D87B58"/>
    <w:rsid w:val="00DA0285"/>
    <w:rsid w:val="00DA02B3"/>
    <w:rsid w:val="00DA0519"/>
    <w:rsid w:val="00DA67FE"/>
    <w:rsid w:val="00DC53A6"/>
    <w:rsid w:val="00DD6126"/>
    <w:rsid w:val="00DD717D"/>
    <w:rsid w:val="00DE0113"/>
    <w:rsid w:val="00DE316D"/>
    <w:rsid w:val="00DE493B"/>
    <w:rsid w:val="00DE693F"/>
    <w:rsid w:val="00DF7BD9"/>
    <w:rsid w:val="00E00355"/>
    <w:rsid w:val="00E02B1F"/>
    <w:rsid w:val="00E10839"/>
    <w:rsid w:val="00E14491"/>
    <w:rsid w:val="00E162C8"/>
    <w:rsid w:val="00E223E9"/>
    <w:rsid w:val="00E31623"/>
    <w:rsid w:val="00E3743B"/>
    <w:rsid w:val="00E44FC5"/>
    <w:rsid w:val="00E47141"/>
    <w:rsid w:val="00E548B7"/>
    <w:rsid w:val="00E62E6F"/>
    <w:rsid w:val="00E633C5"/>
    <w:rsid w:val="00E63498"/>
    <w:rsid w:val="00E64F78"/>
    <w:rsid w:val="00E77E75"/>
    <w:rsid w:val="00E9100D"/>
    <w:rsid w:val="00EB19EF"/>
    <w:rsid w:val="00EB61D4"/>
    <w:rsid w:val="00EB7A8B"/>
    <w:rsid w:val="00EC2E14"/>
    <w:rsid w:val="00EC6D1C"/>
    <w:rsid w:val="00ED064E"/>
    <w:rsid w:val="00ED4E6F"/>
    <w:rsid w:val="00ED6582"/>
    <w:rsid w:val="00ED7B65"/>
    <w:rsid w:val="00EF1199"/>
    <w:rsid w:val="00EF176A"/>
    <w:rsid w:val="00EF3E05"/>
    <w:rsid w:val="00EF510A"/>
    <w:rsid w:val="00EF6337"/>
    <w:rsid w:val="00EF6F6B"/>
    <w:rsid w:val="00F034AE"/>
    <w:rsid w:val="00F06198"/>
    <w:rsid w:val="00F06D04"/>
    <w:rsid w:val="00F13717"/>
    <w:rsid w:val="00F16A26"/>
    <w:rsid w:val="00F2339F"/>
    <w:rsid w:val="00F240A8"/>
    <w:rsid w:val="00F46583"/>
    <w:rsid w:val="00F501DA"/>
    <w:rsid w:val="00F534F8"/>
    <w:rsid w:val="00F57D3E"/>
    <w:rsid w:val="00F61EC2"/>
    <w:rsid w:val="00F6527E"/>
    <w:rsid w:val="00F65570"/>
    <w:rsid w:val="00F718B1"/>
    <w:rsid w:val="00F75157"/>
    <w:rsid w:val="00F818BF"/>
    <w:rsid w:val="00F81FBE"/>
    <w:rsid w:val="00F830FF"/>
    <w:rsid w:val="00F83F92"/>
    <w:rsid w:val="00F90665"/>
    <w:rsid w:val="00F9341E"/>
    <w:rsid w:val="00FA1DF0"/>
    <w:rsid w:val="00FB2891"/>
    <w:rsid w:val="00FB639F"/>
    <w:rsid w:val="00FB7BE1"/>
    <w:rsid w:val="00FC353F"/>
    <w:rsid w:val="00FC3E73"/>
    <w:rsid w:val="00FC6AE5"/>
    <w:rsid w:val="00FC7537"/>
    <w:rsid w:val="00FD1CEB"/>
    <w:rsid w:val="00FD4626"/>
    <w:rsid w:val="00FE0BAD"/>
    <w:rsid w:val="00FE35D9"/>
    <w:rsid w:val="00FE4573"/>
    <w:rsid w:val="00FE5AC2"/>
    <w:rsid w:val="00FF01CA"/>
    <w:rsid w:val="00FF45CC"/>
    <w:rsid w:val="00FF7E40"/>
    <w:rsid w:val="2774071F"/>
    <w:rsid w:val="4EAA010C"/>
    <w:rsid w:val="50823AA1"/>
    <w:rsid w:val="5FFD09CB"/>
    <w:rsid w:val="61BF25DD"/>
    <w:rsid w:val="6ADD1E4C"/>
    <w:rsid w:val="72F12500"/>
    <w:rsid w:val="7A67434C"/>
    <w:rsid w:val="7AACE552"/>
    <w:rsid w:val="7B7F0D78"/>
    <w:rsid w:val="7FBCD708"/>
    <w:rsid w:val="7FF7F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5FC24"/>
  <w15:docId w15:val="{F9BB9277-0DF1-4766-98AA-0DDBE6F5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宋体" w:hAnsi="等线" w:cs="仿宋"/>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仿宋_GB2312"/>
      <w:color w:val="000000"/>
      <w:sz w:val="24"/>
      <w:szCs w:val="21"/>
    </w:rPr>
  </w:style>
  <w:style w:type="paragraph" w:styleId="1">
    <w:name w:val="heading 1"/>
    <w:next w:val="a"/>
    <w:link w:val="10"/>
    <w:qFormat/>
    <w:pPr>
      <w:keepNext/>
      <w:keepLines/>
      <w:numPr>
        <w:numId w:val="1"/>
      </w:numPr>
      <w:spacing w:before="340" w:after="330" w:line="578" w:lineRule="auto"/>
      <w:outlineLvl w:val="0"/>
    </w:pPr>
    <w:rPr>
      <w:rFonts w:ascii="黑体" w:eastAsia="黑体" w:hAnsi="黑体"/>
      <w:bCs/>
      <w:color w:val="000000"/>
      <w:kern w:val="44"/>
      <w:sz w:val="44"/>
      <w:szCs w:val="44"/>
    </w:rPr>
  </w:style>
  <w:style w:type="paragraph" w:styleId="2">
    <w:name w:val="heading 2"/>
    <w:next w:val="a"/>
    <w:link w:val="20"/>
    <w:unhideWhenUsed/>
    <w:qFormat/>
    <w:pPr>
      <w:keepNext/>
      <w:keepLines/>
      <w:numPr>
        <w:ilvl w:val="1"/>
        <w:numId w:val="1"/>
      </w:numPr>
      <w:spacing w:before="260" w:after="260" w:line="415" w:lineRule="auto"/>
      <w:outlineLvl w:val="1"/>
    </w:pPr>
    <w:rPr>
      <w:rFonts w:ascii="黑体" w:eastAsia="黑体" w:hAnsi="黑体" w:cstheme="majorBidi"/>
      <w:bCs/>
      <w:color w:val="000000"/>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28"/>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a5"/>
    <w:uiPriority w:val="99"/>
    <w:semiHidden/>
    <w:unhideWhenUsed/>
    <w:qFormat/>
    <w:pPr>
      <w:jc w:val="left"/>
    </w:pPr>
  </w:style>
  <w:style w:type="paragraph" w:styleId="TOC3">
    <w:name w:val="toc 3"/>
    <w:basedOn w:val="a"/>
    <w:next w:val="a"/>
    <w:uiPriority w:val="39"/>
    <w:unhideWhenUsed/>
    <w:qFormat/>
    <w:pPr>
      <w:ind w:leftChars="400" w:left="84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c">
    <w:name w:val="annotation subject"/>
    <w:basedOn w:val="a4"/>
    <w:next w:val="a4"/>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qFormat/>
    <w:rPr>
      <w:color w:val="954F72"/>
      <w:u w:val="single"/>
    </w:rPr>
  </w:style>
  <w:style w:type="character" w:styleId="af0">
    <w:name w:val="Hyperlink"/>
    <w:uiPriority w:val="99"/>
    <w:unhideWhenUsed/>
    <w:qFormat/>
    <w:rPr>
      <w:color w:val="0563C1" w:themeColor="hyperlink"/>
      <w:u w:val="single"/>
    </w:rPr>
  </w:style>
  <w:style w:type="character" w:styleId="af1">
    <w:name w:val="annotation reference"/>
    <w:basedOn w:val="a0"/>
    <w:uiPriority w:val="99"/>
    <w:semiHidden/>
    <w:unhideWhenUsed/>
    <w:qFormat/>
    <w:rPr>
      <w:sz w:val="21"/>
      <w:szCs w:val="21"/>
    </w:rPr>
  </w:style>
  <w:style w:type="character" w:customStyle="1" w:styleId="10">
    <w:name w:val="标题 1 字符"/>
    <w:basedOn w:val="a0"/>
    <w:link w:val="1"/>
    <w:qFormat/>
    <w:rPr>
      <w:rFonts w:ascii="黑体" w:eastAsia="黑体" w:hAnsi="黑体"/>
      <w:bCs/>
      <w:color w:val="000000"/>
      <w:kern w:val="44"/>
      <w:sz w:val="44"/>
      <w:szCs w:val="44"/>
    </w:rPr>
  </w:style>
  <w:style w:type="character" w:customStyle="1" w:styleId="20">
    <w:name w:val="标题 2 字符"/>
    <w:basedOn w:val="a0"/>
    <w:link w:val="2"/>
    <w:qFormat/>
    <w:rPr>
      <w:rFonts w:ascii="黑体" w:eastAsia="黑体" w:hAnsi="黑体" w:cstheme="majorBidi"/>
      <w:bCs/>
      <w:color w:val="000000"/>
      <w:sz w:val="32"/>
      <w:szCs w:val="32"/>
    </w:rPr>
  </w:style>
  <w:style w:type="character" w:customStyle="1" w:styleId="30">
    <w:name w:val="标题 3 字符"/>
    <w:basedOn w:val="a0"/>
    <w:link w:val="3"/>
    <w:uiPriority w:val="9"/>
    <w:qFormat/>
    <w:rPr>
      <w:b/>
      <w:bCs/>
      <w:color w:val="000000"/>
      <w:sz w:val="28"/>
      <w:szCs w:val="32"/>
    </w:rPr>
  </w:style>
  <w:style w:type="character" w:customStyle="1" w:styleId="40">
    <w:name w:val="标题 4 字符"/>
    <w:basedOn w:val="a0"/>
    <w:link w:val="4"/>
    <w:uiPriority w:val="9"/>
    <w:qFormat/>
    <w:rPr>
      <w:rFonts w:asciiTheme="majorHAnsi" w:eastAsia="仿宋_GB2312" w:hAnsiTheme="majorHAnsi" w:cstheme="majorBidi"/>
      <w:b/>
      <w:bCs/>
      <w:color w:val="000000"/>
      <w:sz w:val="28"/>
      <w:szCs w:val="28"/>
    </w:rPr>
  </w:style>
  <w:style w:type="character" w:customStyle="1" w:styleId="a5">
    <w:name w:val="批注文字 字符"/>
    <w:basedOn w:val="a0"/>
    <w:link w:val="a4"/>
    <w:uiPriority w:val="99"/>
    <w:semiHidden/>
    <w:qFormat/>
  </w:style>
  <w:style w:type="character" w:customStyle="1" w:styleId="a7">
    <w:name w:val="批注框文本 字符"/>
    <w:basedOn w:val="a0"/>
    <w:link w:val="a6"/>
    <w:uiPriority w:val="99"/>
    <w:semiHidden/>
    <w:qFormat/>
    <w:rPr>
      <w:sz w:val="18"/>
      <w:szCs w:val="18"/>
    </w:rPr>
  </w:style>
  <w:style w:type="character" w:customStyle="1" w:styleId="a9">
    <w:name w:val="页脚 字符"/>
    <w:basedOn w:val="a0"/>
    <w:link w:val="a8"/>
    <w:uiPriority w:val="99"/>
    <w:qFormat/>
    <w:rPr>
      <w:color w:val="000000"/>
      <w:sz w:val="18"/>
      <w:szCs w:val="18"/>
    </w:rPr>
  </w:style>
  <w:style w:type="character" w:customStyle="1" w:styleId="ab">
    <w:name w:val="页眉 字符"/>
    <w:basedOn w:val="a0"/>
    <w:link w:val="aa"/>
    <w:uiPriority w:val="99"/>
    <w:qFormat/>
    <w:rPr>
      <w:color w:val="000000"/>
      <w:sz w:val="18"/>
      <w:szCs w:val="18"/>
    </w:rPr>
  </w:style>
  <w:style w:type="character" w:customStyle="1" w:styleId="ad">
    <w:name w:val="批注主题 字符"/>
    <w:basedOn w:val="a5"/>
    <w:link w:val="ac"/>
    <w:uiPriority w:val="99"/>
    <w:semiHidden/>
    <w:qFormat/>
    <w:rPr>
      <w:b/>
      <w:bCs/>
    </w:rPr>
  </w:style>
  <w:style w:type="paragraph" w:styleId="af2">
    <w:name w:val="List Paragraph"/>
    <w:uiPriority w:val="99"/>
    <w:qFormat/>
    <w:pPr>
      <w:widowControl w:val="0"/>
      <w:ind w:firstLineChars="200" w:firstLine="420"/>
      <w:jc w:val="both"/>
    </w:pPr>
    <w:rPr>
      <w:rFonts w:eastAsia="仿宋_GB2312"/>
      <w:color w:val="000000"/>
      <w:sz w:val="24"/>
      <w:szCs w:val="21"/>
    </w:rPr>
  </w:style>
  <w:style w:type="paragraph" w:customStyle="1" w:styleId="paragraph">
    <w:name w:val="paragraph"/>
    <w:basedOn w:val="a"/>
    <w:semiHidden/>
    <w:qFormat/>
    <w:pPr>
      <w:widowControl/>
      <w:spacing w:before="100" w:beforeAutospacing="1" w:after="100" w:afterAutospacing="1"/>
      <w:jc w:val="left"/>
    </w:pPr>
    <w:rPr>
      <w:rFonts w:ascii="等线" w:eastAsia="等线" w:cs="Times New Roman"/>
      <w:color w:val="auto"/>
      <w:szCs w:val="24"/>
    </w:rPr>
  </w:style>
  <w:style w:type="paragraph" w:customStyle="1" w:styleId="af3">
    <w:name w:val="小凯"/>
    <w:basedOn w:val="a"/>
    <w:link w:val="Char"/>
    <w:qFormat/>
    <w:pPr>
      <w:framePr w:hSpace="180" w:wrap="around" w:vAnchor="text" w:hAnchor="text" w:xAlign="center" w:y="1"/>
      <w:jc w:val="center"/>
    </w:pPr>
    <w:rPr>
      <w:rFonts w:eastAsia="宋体" w:hAnsi="宋体"/>
      <w:b/>
      <w:color w:val="auto"/>
      <w:kern w:val="2"/>
      <w:sz w:val="21"/>
    </w:rPr>
  </w:style>
  <w:style w:type="character" w:customStyle="1" w:styleId="Char">
    <w:name w:val="小凯 Char"/>
    <w:basedOn w:val="a0"/>
    <w:link w:val="af3"/>
    <w:qFormat/>
    <w:rPr>
      <w:rFonts w:hAnsi="宋体"/>
      <w:b/>
      <w:kern w:val="2"/>
      <w:sz w:val="21"/>
      <w:szCs w:val="21"/>
    </w:rPr>
  </w:style>
  <w:style w:type="character" w:customStyle="1" w:styleId="11">
    <w:name w:val="未处理的提及1"/>
    <w:basedOn w:val="a0"/>
    <w:uiPriority w:val="99"/>
    <w:semiHidden/>
    <w:unhideWhenUsed/>
    <w:qFormat/>
    <w:rPr>
      <w:color w:val="605E5C"/>
      <w:shd w:val="clear" w:color="auto" w:fill="E1DFDD"/>
    </w:rPr>
  </w:style>
  <w:style w:type="paragraph" w:customStyle="1" w:styleId="af4">
    <w:name w:val="_正文段落"/>
    <w:qFormat/>
    <w:pPr>
      <w:spacing w:beforeLines="15" w:afterLines="30" w:line="360" w:lineRule="auto"/>
      <w:ind w:firstLineChars="200" w:firstLine="200"/>
    </w:pPr>
    <w:rPr>
      <w:rFonts w:eastAsiaTheme="minorEastAsia" w:hAnsi="Courier New" w:cstheme="minorBidi"/>
      <w:kern w:val="2"/>
      <w:sz w:val="24"/>
      <w:szCs w:val="32"/>
    </w:rPr>
  </w:style>
  <w:style w:type="paragraph" w:customStyle="1" w:styleId="TOC10">
    <w:name w:val="TOC 标题1"/>
    <w:basedOn w:val="1"/>
    <w:next w:val="a"/>
    <w:uiPriority w:val="39"/>
    <w:unhideWhenUsed/>
    <w:qFormat/>
    <w:pPr>
      <w:numPr>
        <w:numId w:val="0"/>
      </w:numPr>
      <w:spacing w:before="240" w:after="0" w:line="259" w:lineRule="auto"/>
      <w:outlineLvl w:val="9"/>
    </w:pPr>
    <w:rPr>
      <w:rFonts w:asciiTheme="majorHAnsi" w:eastAsiaTheme="majorEastAsia" w:hAnsiTheme="majorHAnsi" w:cstheme="majorBidi"/>
      <w:b/>
      <w:bCs w:val="0"/>
      <w:color w:val="2F5496" w:themeColor="accent1" w:themeShade="BF"/>
      <w:kern w:val="0"/>
      <w:sz w:val="32"/>
      <w:szCs w:val="32"/>
    </w:rPr>
  </w:style>
  <w:style w:type="paragraph" w:customStyle="1" w:styleId="12">
    <w:name w:val="修订1"/>
    <w:hidden/>
    <w:uiPriority w:val="99"/>
    <w:semiHidden/>
    <w:qFormat/>
    <w:rPr>
      <w:rFonts w:eastAsia="仿宋_GB2312"/>
      <w:color w:val="000000"/>
      <w:sz w:val="24"/>
      <w:szCs w:val="21"/>
    </w:rPr>
  </w:style>
  <w:style w:type="paragraph" w:customStyle="1" w:styleId="msonormal0">
    <w:name w:val="msonormal"/>
    <w:basedOn w:val="a"/>
    <w:qFormat/>
    <w:pPr>
      <w:widowControl/>
      <w:spacing w:before="100" w:beforeAutospacing="1" w:after="100" w:afterAutospacing="1"/>
      <w:jc w:val="left"/>
    </w:pPr>
    <w:rPr>
      <w:rFonts w:eastAsia="宋体" w:hAnsi="宋体" w:cs="宋体"/>
      <w:color w:val="auto"/>
      <w:szCs w:val="24"/>
    </w:rPr>
  </w:style>
  <w:style w:type="paragraph" w:customStyle="1" w:styleId="font5">
    <w:name w:val="font5"/>
    <w:basedOn w:val="a"/>
    <w:qFormat/>
    <w:pPr>
      <w:widowControl/>
      <w:spacing w:before="100" w:beforeAutospacing="1" w:after="100" w:afterAutospacing="1"/>
      <w:jc w:val="left"/>
    </w:pPr>
    <w:rPr>
      <w:rFonts w:ascii="等线" w:eastAsia="等线" w:cs="宋体"/>
      <w:color w:val="auto"/>
      <w:sz w:val="18"/>
      <w:szCs w:val="18"/>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hAnsi="宋体" w:cs="宋体"/>
      <w:b/>
      <w:bCs/>
      <w:szCs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hAnsi="宋体" w:cs="宋体"/>
      <w:b/>
      <w:bCs/>
      <w:szCs w:val="24"/>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hAnsi="宋体" w:cs="宋体"/>
      <w:color w:val="auto"/>
      <w:sz w:val="21"/>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hAnsi="宋体" w:cs="宋体"/>
      <w:b/>
      <w:bCs/>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000000" w:fill="D9E2F3"/>
      <w:spacing w:before="100" w:beforeAutospacing="1" w:after="100" w:afterAutospacing="1"/>
      <w:jc w:val="center"/>
      <w:textAlignment w:val="center"/>
    </w:pPr>
    <w:rPr>
      <w:rFonts w:ascii="仿宋_GB2312" w:hAnsi="宋体" w:cs="宋体"/>
      <w:b/>
      <w:bCs/>
      <w:szCs w:val="24"/>
    </w:rPr>
  </w:style>
  <w:style w:type="paragraph" w:customStyle="1" w:styleId="xl68">
    <w:name w:val="xl68"/>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仿宋_GB2312" w:hAnsi="宋体" w:cs="宋体"/>
      <w:b/>
      <w:bCs/>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hAnsi="宋体" w:cs="宋体"/>
      <w:b/>
      <w:bCs/>
      <w:color w:val="auto"/>
      <w:szCs w:val="24"/>
    </w:rPr>
  </w:style>
  <w:style w:type="paragraph" w:customStyle="1" w:styleId="xl70">
    <w:name w:val="xl70"/>
    <w:basedOn w:val="a"/>
    <w:qFormat/>
    <w:pPr>
      <w:widowControl/>
      <w:pBdr>
        <w:top w:val="single" w:sz="4" w:space="0" w:color="auto"/>
        <w:left w:val="single" w:sz="4" w:space="0" w:color="auto"/>
        <w:right w:val="single" w:sz="4" w:space="0" w:color="auto"/>
      </w:pBdr>
      <w:shd w:val="clear" w:color="000000" w:fill="FCE4D6"/>
      <w:spacing w:before="100" w:beforeAutospacing="1" w:after="100" w:afterAutospacing="1"/>
      <w:jc w:val="center"/>
      <w:textAlignment w:val="center"/>
    </w:pPr>
    <w:rPr>
      <w:rFonts w:ascii="仿宋_GB2312" w:hAnsi="宋体" w:cs="宋体"/>
      <w:b/>
      <w:bCs/>
      <w:szCs w:val="24"/>
    </w:rPr>
  </w:style>
  <w:style w:type="paragraph" w:customStyle="1" w:styleId="xl71">
    <w:name w:val="xl71"/>
    <w:basedOn w:val="a"/>
    <w:qFormat/>
    <w:pPr>
      <w:widowControl/>
      <w:pBdr>
        <w:left w:val="single" w:sz="4" w:space="0" w:color="auto"/>
        <w:right w:val="single" w:sz="4" w:space="0" w:color="auto"/>
      </w:pBdr>
      <w:shd w:val="clear" w:color="000000" w:fill="FCE4D6"/>
      <w:spacing w:before="100" w:beforeAutospacing="1" w:after="100" w:afterAutospacing="1"/>
      <w:jc w:val="center"/>
      <w:textAlignment w:val="center"/>
    </w:pPr>
    <w:rPr>
      <w:rFonts w:ascii="仿宋_GB2312" w:hAnsi="宋体" w:cs="宋体"/>
      <w:b/>
      <w:bCs/>
      <w:szCs w:val="24"/>
    </w:rPr>
  </w:style>
  <w:style w:type="paragraph" w:customStyle="1" w:styleId="xl72">
    <w:name w:val="xl72"/>
    <w:basedOn w:val="a"/>
    <w:qFormat/>
    <w:pPr>
      <w:widowControl/>
      <w:pBdr>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仿宋_GB2312" w:hAnsi="宋体" w:cs="宋体"/>
      <w:b/>
      <w:bCs/>
      <w:szCs w:val="24"/>
    </w:rPr>
  </w:style>
  <w:style w:type="paragraph" w:customStyle="1" w:styleId="xl73">
    <w:name w:val="xl73"/>
    <w:basedOn w:val="a"/>
    <w:qFormat/>
    <w:pPr>
      <w:widowControl/>
      <w:pBdr>
        <w:top w:val="single" w:sz="4" w:space="0" w:color="auto"/>
        <w:left w:val="single" w:sz="4" w:space="0" w:color="auto"/>
        <w:right w:val="single" w:sz="4" w:space="0" w:color="auto"/>
      </w:pBdr>
      <w:shd w:val="clear" w:color="000000" w:fill="D9E2F3"/>
      <w:spacing w:before="100" w:beforeAutospacing="1" w:after="100" w:afterAutospacing="1"/>
      <w:jc w:val="center"/>
      <w:textAlignment w:val="center"/>
    </w:pPr>
    <w:rPr>
      <w:rFonts w:ascii="仿宋_GB2312" w:hAnsi="宋体" w:cs="宋体"/>
      <w:b/>
      <w:bCs/>
      <w:szCs w:val="24"/>
    </w:rPr>
  </w:style>
  <w:style w:type="paragraph" w:customStyle="1" w:styleId="xl74">
    <w:name w:val="xl74"/>
    <w:basedOn w:val="a"/>
    <w:qFormat/>
    <w:pPr>
      <w:widowControl/>
      <w:pBdr>
        <w:left w:val="single" w:sz="4" w:space="0" w:color="auto"/>
        <w:right w:val="single" w:sz="4" w:space="0" w:color="auto"/>
      </w:pBdr>
      <w:shd w:val="clear" w:color="000000" w:fill="D9E2F3"/>
      <w:spacing w:before="100" w:beforeAutospacing="1" w:after="100" w:afterAutospacing="1"/>
      <w:jc w:val="center"/>
      <w:textAlignment w:val="center"/>
    </w:pPr>
    <w:rPr>
      <w:rFonts w:ascii="仿宋_GB2312" w:hAnsi="宋体" w:cs="宋体"/>
      <w:b/>
      <w:bCs/>
      <w:szCs w:val="24"/>
    </w:rPr>
  </w:style>
  <w:style w:type="paragraph" w:customStyle="1" w:styleId="xl75">
    <w:name w:val="xl75"/>
    <w:basedOn w:val="a"/>
    <w:qFormat/>
    <w:pPr>
      <w:widowControl/>
      <w:pBdr>
        <w:left w:val="single" w:sz="4" w:space="0" w:color="auto"/>
        <w:bottom w:val="single" w:sz="4" w:space="0" w:color="auto"/>
        <w:right w:val="single" w:sz="4" w:space="0" w:color="auto"/>
      </w:pBdr>
      <w:shd w:val="clear" w:color="000000" w:fill="D9E2F3"/>
      <w:spacing w:before="100" w:beforeAutospacing="1" w:after="100" w:afterAutospacing="1"/>
      <w:jc w:val="center"/>
      <w:textAlignment w:val="center"/>
    </w:pPr>
    <w:rPr>
      <w:rFonts w:ascii="仿宋_GB2312" w:hAnsi="宋体" w:cs="宋体"/>
      <w:b/>
      <w:bCs/>
      <w:szCs w:val="24"/>
    </w:rPr>
  </w:style>
  <w:style w:type="paragraph" w:customStyle="1" w:styleId="xl76">
    <w:name w:val="xl76"/>
    <w:basedOn w:val="a"/>
    <w:qFormat/>
    <w:pPr>
      <w:widowControl/>
      <w:pBdr>
        <w:top w:val="single" w:sz="4" w:space="0" w:color="auto"/>
        <w:left w:val="single" w:sz="4" w:space="0" w:color="auto"/>
        <w:right w:val="single" w:sz="4" w:space="0" w:color="auto"/>
      </w:pBdr>
      <w:shd w:val="clear" w:color="000000" w:fill="D9E1F2"/>
      <w:spacing w:before="100" w:beforeAutospacing="1" w:after="100" w:afterAutospacing="1"/>
      <w:jc w:val="center"/>
      <w:textAlignment w:val="center"/>
    </w:pPr>
    <w:rPr>
      <w:rFonts w:ascii="仿宋_GB2312" w:hAnsi="宋体" w:cs="宋体"/>
      <w:b/>
      <w:bCs/>
      <w:szCs w:val="24"/>
    </w:rPr>
  </w:style>
  <w:style w:type="paragraph" w:customStyle="1" w:styleId="xl77">
    <w:name w:val="xl77"/>
    <w:basedOn w:val="a"/>
    <w:qFormat/>
    <w:pPr>
      <w:widowControl/>
      <w:pBdr>
        <w:left w:val="single" w:sz="4" w:space="0" w:color="auto"/>
        <w:right w:val="single" w:sz="4" w:space="0" w:color="auto"/>
      </w:pBdr>
      <w:shd w:val="clear" w:color="000000" w:fill="D9E1F2"/>
      <w:spacing w:before="100" w:beforeAutospacing="1" w:after="100" w:afterAutospacing="1"/>
      <w:jc w:val="center"/>
      <w:textAlignment w:val="center"/>
    </w:pPr>
    <w:rPr>
      <w:rFonts w:ascii="仿宋_GB2312" w:hAnsi="宋体" w:cs="宋体"/>
      <w:b/>
      <w:bCs/>
      <w:szCs w:val="24"/>
    </w:rPr>
  </w:style>
  <w:style w:type="paragraph" w:customStyle="1" w:styleId="xl78">
    <w:name w:val="xl78"/>
    <w:basedOn w:val="a"/>
    <w:qFormat/>
    <w:pPr>
      <w:widowControl/>
      <w:pBdr>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仿宋_GB2312" w:hAnsi="宋体" w:cs="宋体"/>
      <w:b/>
      <w:bCs/>
      <w:szCs w:val="24"/>
    </w:rPr>
  </w:style>
  <w:style w:type="paragraph" w:customStyle="1" w:styleId="xl79">
    <w:name w:val="xl79"/>
    <w:basedOn w:val="a"/>
    <w:qFormat/>
    <w:pPr>
      <w:widowControl/>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rFonts w:ascii="仿宋_GB2312" w:hAnsi="宋体" w:cs="宋体"/>
      <w:b/>
      <w:bCs/>
      <w:szCs w:val="24"/>
    </w:rPr>
  </w:style>
  <w:style w:type="paragraph" w:customStyle="1" w:styleId="xl80">
    <w:name w:val="xl80"/>
    <w:basedOn w:val="a"/>
    <w:qFormat/>
    <w:pPr>
      <w:widowControl/>
      <w:pBdr>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仿宋_GB2312" w:hAnsi="宋体" w:cs="宋体"/>
      <w:b/>
      <w:bCs/>
      <w:szCs w:val="24"/>
    </w:rPr>
  </w:style>
  <w:style w:type="paragraph" w:customStyle="1" w:styleId="xl81">
    <w:name w:val="xl81"/>
    <w:basedOn w:val="a"/>
    <w:qFormat/>
    <w:pPr>
      <w:widowControl/>
      <w:pBdr>
        <w:left w:val="single" w:sz="4" w:space="0" w:color="auto"/>
        <w:right w:val="single" w:sz="4" w:space="0" w:color="auto"/>
      </w:pBdr>
      <w:shd w:val="clear" w:color="000000" w:fill="FFF2CC"/>
      <w:spacing w:before="100" w:beforeAutospacing="1" w:after="100" w:afterAutospacing="1"/>
      <w:jc w:val="center"/>
      <w:textAlignment w:val="center"/>
    </w:pPr>
    <w:rPr>
      <w:rFonts w:ascii="仿宋_GB2312" w:hAnsi="宋体" w:cs="宋体"/>
      <w:b/>
      <w:bCs/>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hAnsi="宋体" w:cs="宋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421943">
      <w:bodyDiv w:val="1"/>
      <w:marLeft w:val="0"/>
      <w:marRight w:val="0"/>
      <w:marTop w:val="0"/>
      <w:marBottom w:val="0"/>
      <w:divBdr>
        <w:top w:val="none" w:sz="0" w:space="0" w:color="auto"/>
        <w:left w:val="none" w:sz="0" w:space="0" w:color="auto"/>
        <w:bottom w:val="none" w:sz="0" w:space="0" w:color="auto"/>
        <w:right w:val="none" w:sz="0" w:space="0" w:color="auto"/>
      </w:divBdr>
    </w:div>
    <w:div w:id="1278290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2560</Words>
  <Characters>14592</Characters>
  <Application>Microsoft Office Word</Application>
  <DocSecurity>0</DocSecurity>
  <Lines>121</Lines>
  <Paragraphs>34</Paragraphs>
  <ScaleCrop>false</ScaleCrop>
  <Company/>
  <LinksUpToDate>false</LinksUpToDate>
  <CharactersWithSpaces>17118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dc:creator>
  <cp:lastModifiedBy>Digital</cp:lastModifiedBy>
  <cp:revision>2</cp:revision>
  <cp:lastPrinted>2025-01-07T15:58:00Z</cp:lastPrinted>
  <dcterms:created xsi:type="dcterms:W3CDTF">2025-03-07T07:10:00Z</dcterms:created>
  <dcterms:modified xsi:type="dcterms:W3CDTF">2025-03-07T07:10:00Z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BF85424A4D988FB7B232B867D7203B93_43</vt:lpwstr>
  </property>
</Properties>
</file>