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76" w:rsidRPr="00317A4F" w:rsidRDefault="00F06E76" w:rsidP="00F06E76">
      <w:pPr>
        <w:spacing w:line="520" w:lineRule="exact"/>
        <w:jc w:val="center"/>
        <w:rPr>
          <w:rFonts w:ascii="宋体" w:hAnsi="宋体" w:hint="eastAsia"/>
          <w:b/>
          <w:sz w:val="30"/>
          <w:szCs w:val="30"/>
        </w:rPr>
      </w:pPr>
      <w:r w:rsidRPr="00317A4F">
        <w:rPr>
          <w:rFonts w:ascii="宋体" w:hAnsi="宋体" w:hint="eastAsia"/>
          <w:b/>
          <w:sz w:val="30"/>
          <w:szCs w:val="30"/>
        </w:rPr>
        <w:t>朱水宁同志简历</w:t>
      </w:r>
    </w:p>
    <w:p w:rsidR="00F06E76" w:rsidRDefault="00F06E76" w:rsidP="00F06E76">
      <w:pPr>
        <w:widowControl/>
        <w:spacing w:line="520" w:lineRule="exact"/>
        <w:ind w:firstLineChars="150" w:firstLine="414"/>
        <w:jc w:val="left"/>
        <w:rPr>
          <w:rFonts w:ascii="仿宋_GB2312" w:eastAsia="仿宋_GB2312" w:hAnsi="宋体" w:hint="eastAsia"/>
          <w:sz w:val="28"/>
          <w:szCs w:val="28"/>
        </w:rPr>
      </w:pPr>
      <w:r w:rsidRPr="009B751A">
        <w:rPr>
          <w:rFonts w:ascii="仿宋_GB2312" w:eastAsia="仿宋_GB2312" w:hAnsi="宋体" w:hint="eastAsia"/>
          <w:sz w:val="28"/>
          <w:szCs w:val="28"/>
        </w:rPr>
        <w:t>朱水宁，男，1971年5月生，广东陆河人，</w:t>
      </w:r>
      <w:r>
        <w:rPr>
          <w:rFonts w:ascii="仿宋_GB2312" w:eastAsia="仿宋_GB2312" w:hAnsi="宋体" w:hint="eastAsia"/>
          <w:sz w:val="28"/>
          <w:szCs w:val="28"/>
        </w:rPr>
        <w:t>大学本科学历，学士学位，</w:t>
      </w:r>
      <w:r w:rsidRPr="00A07AE2">
        <w:rPr>
          <w:rFonts w:ascii="仿宋_GB2312" w:eastAsia="仿宋_GB2312" w:hAnsi="宋体" w:hint="eastAsia"/>
          <w:sz w:val="28"/>
          <w:szCs w:val="28"/>
        </w:rPr>
        <w:t>网络工程师，1994年7月参加工作。现任汕头大学精神卫生中心信息科干事，</w:t>
      </w:r>
    </w:p>
    <w:p w:rsidR="00F06E76" w:rsidRPr="004717F2" w:rsidRDefault="00F06E76" w:rsidP="00F06E76">
      <w:pPr>
        <w:widowControl/>
        <w:ind w:firstLineChars="200" w:firstLine="552"/>
        <w:jc w:val="left"/>
        <w:rPr>
          <w:rFonts w:ascii="仿宋_GB2312" w:eastAsia="仿宋_GB2312" w:hAnsi="宋体"/>
          <w:sz w:val="28"/>
          <w:szCs w:val="28"/>
        </w:rPr>
      </w:pPr>
      <w:r w:rsidRPr="004717F2">
        <w:rPr>
          <w:rFonts w:ascii="仿宋_GB2312" w:eastAsia="仿宋_GB2312" w:hAnsi="宋体" w:hint="eastAsia"/>
          <w:sz w:val="28"/>
          <w:szCs w:val="28"/>
        </w:rPr>
        <w:t>1990.9-1994.7  汕头大学数学</w:t>
      </w:r>
      <w:proofErr w:type="gramStart"/>
      <w:r w:rsidRPr="004717F2">
        <w:rPr>
          <w:rFonts w:ascii="仿宋_GB2312" w:eastAsia="仿宋_GB2312" w:hAnsi="宋体" w:hint="eastAsia"/>
          <w:sz w:val="28"/>
          <w:szCs w:val="28"/>
        </w:rPr>
        <w:t>系专业</w:t>
      </w:r>
      <w:proofErr w:type="gramEnd"/>
      <w:r w:rsidRPr="004717F2">
        <w:rPr>
          <w:rFonts w:ascii="仿宋_GB2312" w:eastAsia="仿宋_GB2312" w:hAnsi="宋体" w:hint="eastAsia"/>
          <w:sz w:val="28"/>
          <w:szCs w:val="28"/>
        </w:rPr>
        <w:t>毕业并获得学士学位；</w:t>
      </w:r>
    </w:p>
    <w:p w:rsidR="00F06E76" w:rsidRPr="004717F2" w:rsidRDefault="00F06E76" w:rsidP="00F06E76">
      <w:pPr>
        <w:widowControl/>
        <w:ind w:firstLineChars="200" w:firstLine="552"/>
        <w:jc w:val="left"/>
        <w:rPr>
          <w:rFonts w:ascii="仿宋_GB2312" w:eastAsia="仿宋_GB2312" w:hAnsi="宋体"/>
          <w:sz w:val="28"/>
          <w:szCs w:val="28"/>
        </w:rPr>
      </w:pPr>
      <w:r w:rsidRPr="004717F2">
        <w:rPr>
          <w:rFonts w:ascii="仿宋_GB2312" w:eastAsia="仿宋_GB2312" w:hAnsi="宋体" w:hint="eastAsia"/>
          <w:sz w:val="28"/>
          <w:szCs w:val="28"/>
        </w:rPr>
        <w:t>1999年2</w:t>
      </w:r>
      <w:r>
        <w:rPr>
          <w:rFonts w:ascii="仿宋_GB2312" w:eastAsia="仿宋_GB2312" w:hAnsi="宋体" w:hint="eastAsia"/>
          <w:sz w:val="28"/>
          <w:szCs w:val="28"/>
        </w:rPr>
        <w:t>月</w:t>
      </w:r>
      <w:r w:rsidRPr="004717F2">
        <w:rPr>
          <w:rFonts w:ascii="仿宋_GB2312" w:eastAsia="仿宋_GB2312" w:hAnsi="宋体" w:hint="eastAsia"/>
          <w:sz w:val="28"/>
          <w:szCs w:val="28"/>
        </w:rPr>
        <w:t>至今 汕头大学精神卫生中心电脑室工作</w:t>
      </w:r>
    </w:p>
    <w:p w:rsidR="00F06E76" w:rsidRDefault="00F06E76" w:rsidP="00F06E76">
      <w:pPr>
        <w:widowControl/>
        <w:spacing w:line="520" w:lineRule="exact"/>
        <w:ind w:firstLineChars="200" w:firstLine="552"/>
        <w:jc w:val="left"/>
        <w:rPr>
          <w:rFonts w:ascii="仿宋_GB2312" w:eastAsia="仿宋_GB2312" w:hAnsi="宋体" w:hint="eastAsia"/>
          <w:sz w:val="28"/>
          <w:szCs w:val="28"/>
        </w:rPr>
      </w:pPr>
      <w:r w:rsidRPr="004717F2">
        <w:rPr>
          <w:rFonts w:ascii="仿宋_GB2312" w:eastAsia="仿宋_GB2312" w:hAnsi="宋体" w:hint="eastAsia"/>
          <w:sz w:val="28"/>
          <w:szCs w:val="28"/>
        </w:rPr>
        <w:t>2008年6月     汕头大学精神卫生中心信息科干事</w:t>
      </w:r>
    </w:p>
    <w:p w:rsidR="00F06E76" w:rsidRDefault="00F06E76" w:rsidP="00F06E76">
      <w:pPr>
        <w:widowControl/>
        <w:spacing w:line="520" w:lineRule="exact"/>
        <w:ind w:firstLineChars="200" w:firstLine="552"/>
        <w:jc w:val="left"/>
        <w:rPr>
          <w:rFonts w:ascii="仿宋_GB2312" w:eastAsia="仿宋_GB2312" w:hAnsi="宋体" w:hint="eastAsia"/>
          <w:sz w:val="28"/>
          <w:szCs w:val="28"/>
        </w:rPr>
      </w:pPr>
    </w:p>
    <w:p w:rsidR="00F06E76" w:rsidRDefault="00F06E76" w:rsidP="00F06E76">
      <w:pPr>
        <w:spacing w:line="520" w:lineRule="exact"/>
        <w:jc w:val="center"/>
        <w:rPr>
          <w:rFonts w:ascii="宋体" w:hAnsi="宋体"/>
          <w:b/>
          <w:sz w:val="30"/>
          <w:szCs w:val="30"/>
        </w:rPr>
      </w:pPr>
      <w:r>
        <w:rPr>
          <w:rFonts w:ascii="宋体" w:hAnsi="宋体" w:hint="eastAsia"/>
          <w:b/>
          <w:sz w:val="30"/>
          <w:szCs w:val="30"/>
        </w:rPr>
        <w:t>张强同志简历</w:t>
      </w:r>
    </w:p>
    <w:p w:rsidR="00F06E76"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t>张强，男，1971年10月生，广东饶平人，大学本科学历，学士学位，主任医师，1996年7月参加工作。现任汕头大学精神卫生中心医务科副科长、康复科副主任。</w:t>
      </w:r>
    </w:p>
    <w:p w:rsidR="00F06E76"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t>1991年9月-1996年6月就读于汕头大学医学院临床医学专业并获得学士学位；</w:t>
      </w:r>
    </w:p>
    <w:p w:rsidR="00F06E76"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t>1996年7月至今就职于汕头大学精神卫生中心；</w:t>
      </w:r>
    </w:p>
    <w:p w:rsidR="00F06E76"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t>2014年9月至今任汕头大学精神卫生中心康复科副主任（主持工作）；</w:t>
      </w:r>
    </w:p>
    <w:p w:rsidR="00F06E76" w:rsidRDefault="00F06E76" w:rsidP="00F06E76">
      <w:pPr>
        <w:spacing w:line="520" w:lineRule="exact"/>
        <w:jc w:val="center"/>
        <w:rPr>
          <w:rFonts w:ascii="仿宋_GB2312" w:eastAsia="仿宋_GB2312" w:hAnsi="宋体" w:hint="eastAsia"/>
          <w:sz w:val="28"/>
          <w:szCs w:val="28"/>
        </w:rPr>
      </w:pPr>
      <w:r w:rsidRPr="005E38CA">
        <w:rPr>
          <w:rFonts w:ascii="仿宋_GB2312" w:eastAsia="仿宋_GB2312" w:hAnsi="宋体" w:hint="eastAsia"/>
          <w:sz w:val="28"/>
          <w:szCs w:val="28"/>
        </w:rPr>
        <w:t>2017年5月</w:t>
      </w:r>
      <w:r>
        <w:rPr>
          <w:rFonts w:ascii="仿宋_GB2312" w:eastAsia="仿宋_GB2312" w:hAnsi="宋体" w:hint="eastAsia"/>
          <w:sz w:val="28"/>
          <w:szCs w:val="28"/>
        </w:rPr>
        <w:t>19</w:t>
      </w:r>
      <w:r w:rsidRPr="005E38CA">
        <w:rPr>
          <w:rFonts w:ascii="仿宋_GB2312" w:eastAsia="仿宋_GB2312" w:hAnsi="宋体" w:hint="eastAsia"/>
          <w:sz w:val="28"/>
          <w:szCs w:val="28"/>
        </w:rPr>
        <w:t>日至今任汕头大学精神卫生中心医务科副科长</w:t>
      </w:r>
      <w:r>
        <w:rPr>
          <w:rFonts w:ascii="仿宋_GB2312" w:eastAsia="仿宋_GB2312" w:hAnsi="宋体" w:hint="eastAsia"/>
          <w:sz w:val="28"/>
          <w:szCs w:val="28"/>
        </w:rPr>
        <w:t>。</w:t>
      </w:r>
    </w:p>
    <w:p w:rsidR="00F06E76" w:rsidRPr="005E38CA" w:rsidRDefault="00F06E76" w:rsidP="00F06E76">
      <w:pPr>
        <w:spacing w:line="520" w:lineRule="exact"/>
        <w:jc w:val="center"/>
        <w:rPr>
          <w:rFonts w:ascii="仿宋_GB2312" w:eastAsia="仿宋_GB2312" w:hAnsi="宋体" w:hint="eastAsia"/>
          <w:sz w:val="28"/>
          <w:szCs w:val="28"/>
        </w:rPr>
      </w:pPr>
    </w:p>
    <w:p w:rsidR="00F06E76" w:rsidRPr="005E38CA" w:rsidRDefault="00F06E76" w:rsidP="00F06E76">
      <w:pPr>
        <w:spacing w:line="520" w:lineRule="exact"/>
        <w:jc w:val="center"/>
        <w:rPr>
          <w:rFonts w:ascii="宋体" w:hAnsi="宋体" w:hint="eastAsia"/>
          <w:b/>
          <w:sz w:val="30"/>
          <w:szCs w:val="30"/>
        </w:rPr>
      </w:pPr>
      <w:r w:rsidRPr="005E38CA">
        <w:rPr>
          <w:rFonts w:ascii="宋体" w:hAnsi="宋体" w:hint="eastAsia"/>
          <w:b/>
          <w:sz w:val="30"/>
          <w:szCs w:val="30"/>
        </w:rPr>
        <w:t>李韵同志简历</w:t>
      </w:r>
    </w:p>
    <w:p w:rsidR="00F06E76" w:rsidRPr="00317A4F"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t>李韵，女，</w:t>
      </w:r>
      <w:r w:rsidRPr="00317A4F">
        <w:rPr>
          <w:rFonts w:ascii="仿宋_GB2312" w:eastAsia="仿宋_GB2312" w:hAnsi="宋体" w:hint="eastAsia"/>
          <w:sz w:val="28"/>
          <w:szCs w:val="28"/>
        </w:rPr>
        <w:t>1985年7月生，广州人，研究生学历，博士学位，</w:t>
      </w:r>
      <w:r>
        <w:rPr>
          <w:rFonts w:ascii="仿宋_GB2312" w:eastAsia="仿宋_GB2312" w:hAnsi="宋体" w:hint="eastAsia"/>
          <w:sz w:val="28"/>
          <w:szCs w:val="28"/>
        </w:rPr>
        <w:t>特聘教授。</w:t>
      </w:r>
    </w:p>
    <w:p w:rsidR="00F06E76" w:rsidRPr="00317A4F" w:rsidRDefault="00F06E76" w:rsidP="00F06E76">
      <w:pPr>
        <w:spacing w:line="520" w:lineRule="exact"/>
        <w:ind w:firstLineChars="150" w:firstLine="414"/>
        <w:rPr>
          <w:rFonts w:ascii="仿宋_GB2312" w:eastAsia="仿宋_GB2312" w:hAnsi="宋体"/>
          <w:sz w:val="28"/>
          <w:szCs w:val="28"/>
        </w:rPr>
      </w:pPr>
      <w:r w:rsidRPr="00317A4F">
        <w:rPr>
          <w:rFonts w:ascii="仿宋_GB2312" w:eastAsia="仿宋_GB2312" w:hAnsi="宋体" w:hint="eastAsia"/>
          <w:sz w:val="28"/>
          <w:szCs w:val="28"/>
        </w:rPr>
        <w:t>2004.9-2009.6 汕头大学</w:t>
      </w:r>
      <w:proofErr w:type="gramStart"/>
      <w:r w:rsidRPr="00317A4F">
        <w:rPr>
          <w:rFonts w:ascii="仿宋_GB2312" w:eastAsia="仿宋_GB2312" w:hAnsi="宋体" w:hint="eastAsia"/>
          <w:sz w:val="28"/>
          <w:szCs w:val="28"/>
        </w:rPr>
        <w:t xml:space="preserve"> 临床医学 临床医学</w:t>
      </w:r>
      <w:proofErr w:type="gramEnd"/>
      <w:r w:rsidRPr="00317A4F">
        <w:rPr>
          <w:rFonts w:ascii="仿宋_GB2312" w:eastAsia="仿宋_GB2312" w:hAnsi="宋体" w:hint="eastAsia"/>
          <w:sz w:val="28"/>
          <w:szCs w:val="28"/>
        </w:rPr>
        <w:t>学士</w:t>
      </w:r>
    </w:p>
    <w:p w:rsidR="00F06E76" w:rsidRPr="00317A4F" w:rsidRDefault="00F06E76" w:rsidP="00F06E76">
      <w:pPr>
        <w:spacing w:line="520" w:lineRule="exact"/>
        <w:ind w:leftChars="200" w:left="412"/>
        <w:rPr>
          <w:rFonts w:ascii="仿宋_GB2312" w:eastAsia="仿宋_GB2312" w:hAnsi="宋体"/>
          <w:sz w:val="28"/>
          <w:szCs w:val="28"/>
        </w:rPr>
      </w:pPr>
      <w:r w:rsidRPr="00317A4F">
        <w:rPr>
          <w:rFonts w:ascii="仿宋_GB2312" w:eastAsia="仿宋_GB2312" w:hAnsi="宋体" w:hint="eastAsia"/>
          <w:sz w:val="28"/>
          <w:szCs w:val="28"/>
        </w:rPr>
        <w:t xml:space="preserve">2009.6-2011.6 汕头大学 精神病与精神卫生学临床医学硕士2011.9-2015.6 四川大学华西临床医学院 精神病与精神卫生学临床医学博士 </w:t>
      </w:r>
    </w:p>
    <w:p w:rsidR="00F06E76" w:rsidRDefault="00F06E76" w:rsidP="00F06E76">
      <w:pPr>
        <w:spacing w:line="520" w:lineRule="exact"/>
        <w:ind w:firstLineChars="200" w:firstLine="552"/>
        <w:rPr>
          <w:rFonts w:ascii="仿宋_GB2312" w:eastAsia="仿宋_GB2312" w:hAnsi="宋体" w:hint="eastAsia"/>
          <w:sz w:val="28"/>
          <w:szCs w:val="28"/>
        </w:rPr>
      </w:pPr>
      <w:r>
        <w:rPr>
          <w:rFonts w:ascii="仿宋_GB2312" w:eastAsia="仿宋_GB2312" w:hAnsi="宋体" w:hint="eastAsia"/>
          <w:sz w:val="28"/>
          <w:szCs w:val="28"/>
        </w:rPr>
        <w:lastRenderedPageBreak/>
        <w:t>其中：</w:t>
      </w:r>
      <w:r w:rsidRPr="00317A4F">
        <w:rPr>
          <w:rFonts w:ascii="仿宋_GB2312" w:eastAsia="仿宋_GB2312" w:hAnsi="宋体" w:hint="eastAsia"/>
          <w:sz w:val="28"/>
          <w:szCs w:val="28"/>
        </w:rPr>
        <w:t>2014.3-2015.3 美国宾夕法尼亚州立大学赫尔希医学中心，睡眠研究和治疗中心睡眠医学 联合培养博士</w:t>
      </w:r>
    </w:p>
    <w:p w:rsidR="00F06E76" w:rsidRDefault="00F06E76" w:rsidP="00F06E76">
      <w:pPr>
        <w:spacing w:line="520" w:lineRule="exact"/>
        <w:ind w:leftChars="200" w:left="412"/>
        <w:rPr>
          <w:rFonts w:ascii="仿宋_GB2312" w:eastAsia="仿宋_GB2312" w:hAnsi="宋体" w:hint="eastAsia"/>
          <w:sz w:val="28"/>
          <w:szCs w:val="28"/>
        </w:rPr>
      </w:pPr>
      <w:r w:rsidRPr="00317A4F">
        <w:rPr>
          <w:rFonts w:ascii="仿宋_GB2312" w:eastAsia="仿宋_GB2312" w:hAnsi="宋体" w:hint="eastAsia"/>
          <w:sz w:val="28"/>
          <w:szCs w:val="28"/>
        </w:rPr>
        <w:t xml:space="preserve">2015.10-2017.7 四川大学华西医院 睡眠医学 </w:t>
      </w:r>
      <w:r>
        <w:rPr>
          <w:rFonts w:ascii="仿宋_GB2312" w:eastAsia="仿宋_GB2312" w:hAnsi="宋体" w:hint="eastAsia"/>
          <w:sz w:val="28"/>
          <w:szCs w:val="28"/>
        </w:rPr>
        <w:t>博士后</w:t>
      </w:r>
    </w:p>
    <w:p w:rsidR="00F06E76" w:rsidRDefault="00F06E76" w:rsidP="00F06E76">
      <w:pPr>
        <w:spacing w:line="520" w:lineRule="exact"/>
        <w:ind w:leftChars="200" w:left="412"/>
        <w:rPr>
          <w:rFonts w:ascii="仿宋_GB2312" w:eastAsia="仿宋_GB2312" w:hAnsi="宋体" w:hint="eastAsia"/>
          <w:sz w:val="28"/>
          <w:szCs w:val="28"/>
        </w:rPr>
      </w:pPr>
      <w:r w:rsidRPr="00317A4F">
        <w:rPr>
          <w:rFonts w:ascii="仿宋_GB2312" w:eastAsia="仿宋_GB2312" w:hAnsi="宋体"/>
          <w:sz w:val="28"/>
          <w:szCs w:val="28"/>
        </w:rPr>
        <w:t>2015.3-2017.6 美国宾夕法尼亚州立大学赫尔</w:t>
      </w:r>
      <w:r w:rsidRPr="00317A4F">
        <w:rPr>
          <w:rFonts w:ascii="仿宋_GB2312" w:eastAsia="仿宋_GB2312" w:hAnsi="宋体" w:hint="eastAsia"/>
          <w:sz w:val="28"/>
          <w:szCs w:val="28"/>
        </w:rPr>
        <w:t>希医学中心，睡眠研究和治疗中心睡眠医学 博士后</w:t>
      </w:r>
    </w:p>
    <w:p w:rsidR="00F06E76" w:rsidRPr="00317A4F" w:rsidRDefault="00F06E76" w:rsidP="00F06E76">
      <w:pPr>
        <w:spacing w:line="520" w:lineRule="exact"/>
        <w:ind w:leftChars="200" w:left="412"/>
        <w:rPr>
          <w:rFonts w:ascii="仿宋_GB2312" w:eastAsia="仿宋_GB2312" w:hAnsi="宋体"/>
          <w:sz w:val="28"/>
          <w:szCs w:val="28"/>
        </w:rPr>
      </w:pPr>
      <w:r>
        <w:rPr>
          <w:rFonts w:ascii="仿宋_GB2312" w:eastAsia="仿宋_GB2312" w:hAnsi="宋体" w:hint="eastAsia"/>
          <w:sz w:val="28"/>
          <w:szCs w:val="28"/>
        </w:rPr>
        <w:t>2017年7月起被汕头大学医学院与汕头大学精神卫生中心联合聘任为汕头大学医学院睡眠医学中心特聘教授</w:t>
      </w:r>
    </w:p>
    <w:p w:rsidR="00BF385B" w:rsidRPr="00F06E76" w:rsidRDefault="00BF385B"/>
    <w:sectPr w:rsidR="00BF385B" w:rsidRPr="00F06E76">
      <w:footerReference w:type="even" r:id="rId4"/>
      <w:footerReference w:type="default" r:id="rId5"/>
      <w:pgSz w:w="11906" w:h="16838"/>
      <w:pgMar w:top="1871" w:right="1531" w:bottom="1531" w:left="1531" w:header="851" w:footer="1134" w:gutter="0"/>
      <w:pgNumType w:start="1"/>
      <w:cols w:space="720"/>
      <w:docGrid w:type="linesAndChars" w:linePitch="631" w:charSpace="-8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28" w:rsidRDefault="00F06E76">
    <w:pPr>
      <w:pStyle w:val="a4"/>
      <w:framePr w:h="0" w:wrap="around" w:vAnchor="text" w:hAnchor="margin" w:xAlign="center" w:y="1"/>
      <w:rPr>
        <w:rStyle w:val="a3"/>
      </w:rPr>
    </w:pPr>
    <w:r>
      <w:fldChar w:fldCharType="begin"/>
    </w:r>
    <w:r>
      <w:rPr>
        <w:rStyle w:val="a3"/>
      </w:rPr>
      <w:instrText xml:space="preserve">PAGE  </w:instrText>
    </w:r>
    <w:r>
      <w:fldChar w:fldCharType="separate"/>
    </w:r>
    <w:r>
      <w:rPr>
        <w:rStyle w:val="a3"/>
      </w:rPr>
      <w:t>1</w:t>
    </w:r>
    <w:r>
      <w:fldChar w:fldCharType="end"/>
    </w:r>
  </w:p>
  <w:p w:rsidR="004C7328" w:rsidRDefault="00F06E7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328" w:rsidRDefault="00F06E76">
    <w:pPr>
      <w:pStyle w:val="a4"/>
      <w:framePr w:h="0" w:wrap="around" w:vAnchor="text" w:hAnchor="margin" w:xAlign="center" w:y="1"/>
      <w:rPr>
        <w:rStyle w:val="a3"/>
        <w:rFonts w:hint="eastAsia"/>
      </w:rPr>
    </w:pPr>
  </w:p>
  <w:p w:rsidR="004C7328" w:rsidRDefault="00F06E76">
    <w:pPr>
      <w:pStyle w:val="a4"/>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6E76"/>
    <w:rsid w:val="001211C2"/>
    <w:rsid w:val="00BF385B"/>
    <w:rsid w:val="00E273EF"/>
    <w:rsid w:val="00E6202D"/>
    <w:rsid w:val="00F06E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06E76"/>
  </w:style>
  <w:style w:type="paragraph" w:styleId="a4">
    <w:name w:val="footer"/>
    <w:basedOn w:val="a"/>
    <w:link w:val="Char"/>
    <w:rsid w:val="00F06E76"/>
    <w:pPr>
      <w:tabs>
        <w:tab w:val="center" w:pos="4153"/>
        <w:tab w:val="right" w:pos="8306"/>
      </w:tabs>
      <w:snapToGrid w:val="0"/>
      <w:jc w:val="left"/>
    </w:pPr>
    <w:rPr>
      <w:sz w:val="18"/>
      <w:szCs w:val="18"/>
    </w:rPr>
  </w:style>
  <w:style w:type="character" w:customStyle="1" w:styleId="Char">
    <w:name w:val="页脚 Char"/>
    <w:basedOn w:val="a0"/>
    <w:link w:val="a4"/>
    <w:rsid w:val="00F06E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616</Characters>
  <Application>Microsoft Office Word</Application>
  <DocSecurity>0</DocSecurity>
  <Lines>5</Lines>
  <Paragraphs>1</Paragraphs>
  <ScaleCrop>false</ScaleCrop>
  <Company>WwW.YlmF.CoM</Company>
  <LinksUpToDate>false</LinksUpToDate>
  <CharactersWithSpaces>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2017-08-02T02:00:00Z</dcterms:created>
  <dcterms:modified xsi:type="dcterms:W3CDTF">2017-08-02T02:01:00Z</dcterms:modified>
</cp:coreProperties>
</file>