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3D0" w:rsidRPr="00BF6D67" w:rsidRDefault="00F923D0" w:rsidP="00B437A4">
      <w:pPr>
        <w:pStyle w:val="BodyTextIndent"/>
        <w:adjustRightInd w:val="0"/>
        <w:snapToGrid w:val="0"/>
        <w:spacing w:beforeLines="100" w:afterLines="50" w:line="380" w:lineRule="exact"/>
        <w:ind w:firstLineChars="0" w:firstLine="0"/>
        <w:jc w:val="center"/>
        <w:rPr>
          <w:rFonts w:ascii="黑体" w:eastAsia="黑体"/>
          <w:sz w:val="32"/>
          <w:szCs w:val="32"/>
        </w:rPr>
      </w:pPr>
      <w:r>
        <w:rPr>
          <w:rFonts w:ascii="黑体" w:eastAsia="黑体" w:hint="eastAsia"/>
          <w:bCs/>
          <w:sz w:val="30"/>
          <w:szCs w:val="30"/>
        </w:rPr>
        <w:t>汕头大学精神卫生中心培训基地</w:t>
      </w:r>
      <w:r w:rsidRPr="00BF6D67">
        <w:rPr>
          <w:rFonts w:ascii="黑体" w:eastAsia="黑体" w:hint="eastAsia"/>
          <w:sz w:val="32"/>
          <w:szCs w:val="32"/>
        </w:rPr>
        <w:t>建设项目环境影响评价</w:t>
      </w:r>
    </w:p>
    <w:p w:rsidR="00F923D0" w:rsidRPr="00FE5005" w:rsidRDefault="00F923D0" w:rsidP="00B437A4">
      <w:pPr>
        <w:pStyle w:val="BodyTextIndent"/>
        <w:adjustRightInd w:val="0"/>
        <w:snapToGrid w:val="0"/>
        <w:spacing w:beforeLines="100" w:afterLines="50" w:line="380" w:lineRule="exact"/>
        <w:ind w:firstLineChars="0" w:firstLine="0"/>
        <w:jc w:val="center"/>
        <w:rPr>
          <w:rFonts w:ascii="黑体" w:eastAsia="黑体"/>
          <w:bCs/>
          <w:sz w:val="30"/>
          <w:szCs w:val="30"/>
        </w:rPr>
      </w:pPr>
      <w:r>
        <w:rPr>
          <w:rFonts w:ascii="黑体" w:eastAsia="黑体" w:hint="eastAsia"/>
          <w:bCs/>
          <w:sz w:val="32"/>
          <w:szCs w:val="32"/>
        </w:rPr>
        <w:t>服务资格</w:t>
      </w:r>
      <w:r w:rsidRPr="00BF6D67">
        <w:rPr>
          <w:rFonts w:ascii="黑体" w:eastAsia="黑体" w:hint="eastAsia"/>
          <w:bCs/>
          <w:sz w:val="32"/>
          <w:szCs w:val="32"/>
        </w:rPr>
        <w:t>招标书</w:t>
      </w:r>
      <w:r>
        <w:rPr>
          <w:rFonts w:ascii="黑体" w:eastAsia="黑体" w:hint="eastAsia"/>
          <w:bCs/>
          <w:sz w:val="32"/>
          <w:szCs w:val="32"/>
        </w:rPr>
        <w:t>（第二次）</w:t>
      </w:r>
    </w:p>
    <w:p w:rsidR="00F923D0" w:rsidRDefault="00F923D0" w:rsidP="00A734B0">
      <w:pPr>
        <w:pStyle w:val="BodyTextIndent"/>
        <w:spacing w:line="380" w:lineRule="exact"/>
        <w:ind w:firstLine="31680"/>
      </w:pPr>
      <w:r>
        <w:rPr>
          <w:rFonts w:hint="eastAsia"/>
        </w:rPr>
        <w:t>汕头大学精神卫生中心培训基地拟于近期进行建设项目环境影响评价，现对该项工作进行公开招标。</w:t>
      </w:r>
    </w:p>
    <w:p w:rsidR="00F923D0" w:rsidRDefault="00F923D0" w:rsidP="00A734B0">
      <w:pPr>
        <w:pStyle w:val="BodyTextIndent"/>
        <w:spacing w:line="380" w:lineRule="exact"/>
        <w:ind w:firstLine="31680"/>
      </w:pPr>
    </w:p>
    <w:p w:rsidR="00F923D0" w:rsidRDefault="00F923D0">
      <w:pPr>
        <w:numPr>
          <w:ilvl w:val="0"/>
          <w:numId w:val="1"/>
        </w:numPr>
        <w:tabs>
          <w:tab w:val="clear" w:pos="1639"/>
          <w:tab w:val="num" w:pos="1545"/>
        </w:tabs>
        <w:spacing w:line="380" w:lineRule="exact"/>
        <w:ind w:left="0" w:firstLine="527"/>
        <w:rPr>
          <w:rFonts w:ascii="宋体"/>
          <w:b/>
          <w:sz w:val="24"/>
        </w:rPr>
      </w:pPr>
      <w:r>
        <w:rPr>
          <w:rFonts w:ascii="宋体" w:hAnsi="宋体" w:hint="eastAsia"/>
          <w:b/>
          <w:sz w:val="24"/>
        </w:rPr>
        <w:t>招标项目情况</w:t>
      </w:r>
    </w:p>
    <w:p w:rsidR="00F923D0" w:rsidRDefault="00F923D0">
      <w:pPr>
        <w:spacing w:line="380" w:lineRule="exact"/>
        <w:rPr>
          <w:sz w:val="24"/>
        </w:rPr>
      </w:pPr>
      <w:r>
        <w:rPr>
          <w:rFonts w:hint="eastAsia"/>
          <w:sz w:val="24"/>
        </w:rPr>
        <w:t>（一）</w:t>
      </w:r>
      <w:r>
        <w:rPr>
          <w:rFonts w:ascii="宋体" w:hAnsi="宋体" w:hint="eastAsia"/>
          <w:sz w:val="24"/>
        </w:rPr>
        <w:t>工程概况</w:t>
      </w:r>
    </w:p>
    <w:tbl>
      <w:tblPr>
        <w:tblW w:w="0" w:type="auto"/>
        <w:tblInd w:w="108" w:type="dxa"/>
        <w:tblLayout w:type="fixed"/>
        <w:tblLook w:val="0000"/>
      </w:tblPr>
      <w:tblGrid>
        <w:gridCol w:w="1545"/>
        <w:gridCol w:w="7828"/>
      </w:tblGrid>
      <w:tr w:rsidR="00F923D0">
        <w:trPr>
          <w:cantSplit/>
        </w:trPr>
        <w:tc>
          <w:tcPr>
            <w:tcW w:w="1545" w:type="dxa"/>
          </w:tcPr>
          <w:p w:rsidR="00F923D0" w:rsidRDefault="00F923D0">
            <w:pPr>
              <w:adjustRightInd w:val="0"/>
              <w:snapToGrid w:val="0"/>
              <w:spacing w:line="380" w:lineRule="exact"/>
              <w:rPr>
                <w:sz w:val="24"/>
              </w:rPr>
            </w:pPr>
            <w:r>
              <w:rPr>
                <w:rFonts w:hint="eastAsia"/>
                <w:sz w:val="24"/>
              </w:rPr>
              <w:t>工程名称：</w:t>
            </w:r>
          </w:p>
          <w:p w:rsidR="00F923D0" w:rsidRPr="00B67B83" w:rsidRDefault="00F923D0" w:rsidP="00B67B83">
            <w:pPr>
              <w:rPr>
                <w:sz w:val="24"/>
              </w:rPr>
            </w:pPr>
            <w:r>
              <w:rPr>
                <w:rFonts w:hint="eastAsia"/>
                <w:sz w:val="24"/>
              </w:rPr>
              <w:t>项目编号：</w:t>
            </w:r>
          </w:p>
        </w:tc>
        <w:tc>
          <w:tcPr>
            <w:tcW w:w="7828" w:type="dxa"/>
          </w:tcPr>
          <w:p w:rsidR="00F923D0" w:rsidRDefault="00F923D0" w:rsidP="00406BAE">
            <w:pPr>
              <w:adjustRightInd w:val="0"/>
              <w:snapToGrid w:val="0"/>
              <w:spacing w:line="380" w:lineRule="exact"/>
              <w:rPr>
                <w:rFonts w:ascii="宋体"/>
                <w:sz w:val="24"/>
              </w:rPr>
            </w:pPr>
            <w:r>
              <w:rPr>
                <w:rFonts w:hint="eastAsia"/>
                <w:sz w:val="24"/>
              </w:rPr>
              <w:t>汕头大学精神卫生中心培训基地</w:t>
            </w:r>
            <w:r>
              <w:rPr>
                <w:rFonts w:ascii="宋体" w:hAnsi="宋体" w:hint="eastAsia"/>
                <w:sz w:val="24"/>
              </w:rPr>
              <w:t>建设项目环境影响评价</w:t>
            </w:r>
          </w:p>
          <w:p w:rsidR="00F923D0" w:rsidRDefault="00F923D0" w:rsidP="00B67B83">
            <w:pPr>
              <w:adjustRightInd w:val="0"/>
              <w:snapToGrid w:val="0"/>
              <w:spacing w:line="380" w:lineRule="exact"/>
              <w:rPr>
                <w:sz w:val="24"/>
              </w:rPr>
            </w:pPr>
            <w:r>
              <w:rPr>
                <w:rFonts w:ascii="宋体" w:hAnsi="宋体"/>
                <w:sz w:val="24"/>
              </w:rPr>
              <w:t>JWZW201604</w:t>
            </w:r>
          </w:p>
        </w:tc>
      </w:tr>
      <w:tr w:rsidR="00F923D0">
        <w:trPr>
          <w:cantSplit/>
        </w:trPr>
        <w:tc>
          <w:tcPr>
            <w:tcW w:w="1545" w:type="dxa"/>
          </w:tcPr>
          <w:p w:rsidR="00F923D0" w:rsidRDefault="00F923D0">
            <w:pPr>
              <w:adjustRightInd w:val="0"/>
              <w:snapToGrid w:val="0"/>
              <w:spacing w:line="380" w:lineRule="exact"/>
              <w:rPr>
                <w:sz w:val="24"/>
              </w:rPr>
            </w:pPr>
            <w:r>
              <w:rPr>
                <w:rFonts w:hint="eastAsia"/>
                <w:sz w:val="24"/>
              </w:rPr>
              <w:t>工程地点：</w:t>
            </w:r>
          </w:p>
        </w:tc>
        <w:tc>
          <w:tcPr>
            <w:tcW w:w="7828" w:type="dxa"/>
          </w:tcPr>
          <w:p w:rsidR="00F923D0" w:rsidRDefault="00F923D0" w:rsidP="00F923D0">
            <w:pPr>
              <w:adjustRightInd w:val="0"/>
              <w:snapToGrid w:val="0"/>
              <w:spacing w:line="380" w:lineRule="exact"/>
              <w:ind w:leftChars="-16" w:left="31680" w:firstLineChars="14" w:firstLine="31680"/>
              <w:rPr>
                <w:sz w:val="24"/>
              </w:rPr>
            </w:pPr>
            <w:r>
              <w:rPr>
                <w:rFonts w:hint="eastAsia"/>
                <w:sz w:val="24"/>
              </w:rPr>
              <w:t>汕头市泰山北路万吉片区汕头大学精神卫生中心院内</w:t>
            </w:r>
          </w:p>
        </w:tc>
      </w:tr>
      <w:tr w:rsidR="00F923D0">
        <w:trPr>
          <w:cantSplit/>
        </w:trPr>
        <w:tc>
          <w:tcPr>
            <w:tcW w:w="1545" w:type="dxa"/>
          </w:tcPr>
          <w:p w:rsidR="00F923D0" w:rsidRDefault="00F923D0">
            <w:pPr>
              <w:adjustRightInd w:val="0"/>
              <w:snapToGrid w:val="0"/>
              <w:spacing w:line="380" w:lineRule="exact"/>
              <w:rPr>
                <w:sz w:val="24"/>
              </w:rPr>
            </w:pPr>
            <w:r>
              <w:rPr>
                <w:rFonts w:hint="eastAsia"/>
                <w:sz w:val="24"/>
              </w:rPr>
              <w:t>建筑面积：</w:t>
            </w:r>
          </w:p>
        </w:tc>
        <w:tc>
          <w:tcPr>
            <w:tcW w:w="7828" w:type="dxa"/>
          </w:tcPr>
          <w:p w:rsidR="00F923D0" w:rsidRDefault="00F923D0" w:rsidP="00F923D0">
            <w:pPr>
              <w:adjustRightInd w:val="0"/>
              <w:snapToGrid w:val="0"/>
              <w:spacing w:line="380" w:lineRule="exact"/>
              <w:ind w:leftChars="-16" w:left="31680" w:firstLineChars="14" w:firstLine="31680"/>
              <w:rPr>
                <w:sz w:val="24"/>
              </w:rPr>
            </w:pPr>
            <w:r>
              <w:rPr>
                <w:rFonts w:hint="eastAsia"/>
                <w:sz w:val="24"/>
              </w:rPr>
              <w:t>约</w:t>
            </w:r>
            <w:r>
              <w:rPr>
                <w:sz w:val="24"/>
              </w:rPr>
              <w:t>4000m</w:t>
            </w:r>
            <w:r w:rsidRPr="00597CE1">
              <w:rPr>
                <w:sz w:val="24"/>
                <w:vertAlign w:val="superscript"/>
              </w:rPr>
              <w:t>2</w:t>
            </w:r>
          </w:p>
        </w:tc>
      </w:tr>
      <w:tr w:rsidR="00F923D0">
        <w:trPr>
          <w:cantSplit/>
        </w:trPr>
        <w:tc>
          <w:tcPr>
            <w:tcW w:w="1545" w:type="dxa"/>
          </w:tcPr>
          <w:p w:rsidR="00F923D0" w:rsidRDefault="00F923D0" w:rsidP="00434174">
            <w:pPr>
              <w:adjustRightInd w:val="0"/>
              <w:snapToGrid w:val="0"/>
              <w:spacing w:line="380" w:lineRule="exact"/>
              <w:rPr>
                <w:sz w:val="24"/>
              </w:rPr>
            </w:pPr>
            <w:r>
              <w:rPr>
                <w:rFonts w:hint="eastAsia"/>
                <w:sz w:val="24"/>
              </w:rPr>
              <w:t>工作内容：</w:t>
            </w:r>
          </w:p>
        </w:tc>
        <w:tc>
          <w:tcPr>
            <w:tcW w:w="7828" w:type="dxa"/>
          </w:tcPr>
          <w:p w:rsidR="00F923D0" w:rsidRDefault="00F923D0">
            <w:pPr>
              <w:adjustRightInd w:val="0"/>
              <w:snapToGrid w:val="0"/>
              <w:spacing w:line="380" w:lineRule="exact"/>
              <w:rPr>
                <w:sz w:val="24"/>
              </w:rPr>
            </w:pPr>
            <w:r>
              <w:rPr>
                <w:rFonts w:hint="eastAsia"/>
                <w:sz w:val="24"/>
              </w:rPr>
              <w:t>编制环境影响报告表、技术评估及后续流程跟进等工作</w:t>
            </w:r>
          </w:p>
        </w:tc>
      </w:tr>
      <w:tr w:rsidR="00F923D0">
        <w:trPr>
          <w:cantSplit/>
        </w:trPr>
        <w:tc>
          <w:tcPr>
            <w:tcW w:w="1545" w:type="dxa"/>
          </w:tcPr>
          <w:p w:rsidR="00F923D0" w:rsidRDefault="00F923D0">
            <w:pPr>
              <w:adjustRightInd w:val="0"/>
              <w:snapToGrid w:val="0"/>
              <w:spacing w:line="380" w:lineRule="exact"/>
              <w:rPr>
                <w:rFonts w:ascii="宋体"/>
                <w:sz w:val="24"/>
              </w:rPr>
            </w:pPr>
            <w:r>
              <w:rPr>
                <w:rFonts w:ascii="宋体" w:hAnsi="宋体" w:hint="eastAsia"/>
                <w:sz w:val="24"/>
              </w:rPr>
              <w:t>工期要求：</w:t>
            </w:r>
          </w:p>
        </w:tc>
        <w:tc>
          <w:tcPr>
            <w:tcW w:w="7828" w:type="dxa"/>
            <w:tcBorders>
              <w:bottom w:val="nil"/>
            </w:tcBorders>
          </w:tcPr>
          <w:p w:rsidR="00F923D0" w:rsidRDefault="00F923D0" w:rsidP="00406BAE">
            <w:pPr>
              <w:spacing w:line="380" w:lineRule="exact"/>
              <w:rPr>
                <w:rFonts w:ascii="宋体"/>
                <w:sz w:val="24"/>
              </w:rPr>
            </w:pPr>
            <w:r>
              <w:rPr>
                <w:rFonts w:ascii="宋体" w:hAnsi="宋体" w:hint="eastAsia"/>
                <w:sz w:val="24"/>
              </w:rPr>
              <w:t>工期为</w:t>
            </w:r>
            <w:r>
              <w:rPr>
                <w:rFonts w:ascii="宋体" w:hAnsi="宋体"/>
                <w:sz w:val="24"/>
              </w:rPr>
              <w:t>3</w:t>
            </w:r>
            <w:r>
              <w:rPr>
                <w:rFonts w:ascii="宋体"/>
                <w:sz w:val="24"/>
              </w:rPr>
              <w:t>0</w:t>
            </w:r>
            <w:r>
              <w:rPr>
                <w:rFonts w:ascii="宋体" w:hAnsi="宋体" w:hint="eastAsia"/>
                <w:sz w:val="24"/>
              </w:rPr>
              <w:t>个日历天，即从合同签订之日起至评价项目完成审批。甲方得到环保部门批文。</w:t>
            </w:r>
          </w:p>
        </w:tc>
      </w:tr>
    </w:tbl>
    <w:p w:rsidR="00F923D0" w:rsidRDefault="00F923D0">
      <w:pPr>
        <w:numPr>
          <w:ilvl w:val="0"/>
          <w:numId w:val="1"/>
        </w:numPr>
        <w:spacing w:line="380" w:lineRule="exact"/>
        <w:ind w:left="1638" w:hanging="1111"/>
        <w:rPr>
          <w:rFonts w:ascii="宋体"/>
          <w:b/>
          <w:sz w:val="24"/>
        </w:rPr>
      </w:pPr>
      <w:r>
        <w:rPr>
          <w:rFonts w:ascii="宋体" w:hAnsi="宋体" w:hint="eastAsia"/>
          <w:b/>
          <w:sz w:val="24"/>
        </w:rPr>
        <w:t>投标日程安排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3544"/>
        <w:gridCol w:w="2285"/>
      </w:tblGrid>
      <w:tr w:rsidR="00F923D0" w:rsidTr="00406BAE">
        <w:trPr>
          <w:cantSplit/>
        </w:trPr>
        <w:tc>
          <w:tcPr>
            <w:tcW w:w="3544" w:type="dxa"/>
            <w:vAlign w:val="center"/>
          </w:tcPr>
          <w:p w:rsidR="00F923D0" w:rsidRDefault="00F923D0">
            <w:pPr>
              <w:tabs>
                <w:tab w:val="left" w:pos="1080"/>
              </w:tabs>
              <w:adjustRightInd w:val="0"/>
              <w:snapToGrid w:val="0"/>
              <w:spacing w:line="380" w:lineRule="exact"/>
              <w:jc w:val="center"/>
              <w:rPr>
                <w:rFonts w:ascii="宋体"/>
                <w:sz w:val="24"/>
              </w:rPr>
            </w:pPr>
            <w:r>
              <w:rPr>
                <w:rFonts w:ascii="宋体" w:hAnsi="宋体" w:hint="eastAsia"/>
                <w:sz w:val="24"/>
              </w:rPr>
              <w:t>内容</w:t>
            </w:r>
          </w:p>
        </w:tc>
        <w:tc>
          <w:tcPr>
            <w:tcW w:w="3544" w:type="dxa"/>
            <w:vAlign w:val="center"/>
          </w:tcPr>
          <w:p w:rsidR="00F923D0" w:rsidRDefault="00F923D0">
            <w:pPr>
              <w:tabs>
                <w:tab w:val="left" w:pos="1080"/>
              </w:tabs>
              <w:adjustRightInd w:val="0"/>
              <w:snapToGrid w:val="0"/>
              <w:spacing w:line="380" w:lineRule="exact"/>
              <w:jc w:val="center"/>
              <w:rPr>
                <w:rFonts w:ascii="宋体"/>
                <w:sz w:val="24"/>
              </w:rPr>
            </w:pPr>
            <w:r>
              <w:rPr>
                <w:rFonts w:ascii="宋体" w:hAnsi="宋体" w:hint="eastAsia"/>
                <w:sz w:val="24"/>
              </w:rPr>
              <w:t>时间</w:t>
            </w:r>
          </w:p>
        </w:tc>
        <w:tc>
          <w:tcPr>
            <w:tcW w:w="2285" w:type="dxa"/>
            <w:vAlign w:val="center"/>
          </w:tcPr>
          <w:p w:rsidR="00F923D0" w:rsidRDefault="00F923D0">
            <w:pPr>
              <w:tabs>
                <w:tab w:val="left" w:pos="1080"/>
              </w:tabs>
              <w:adjustRightInd w:val="0"/>
              <w:snapToGrid w:val="0"/>
              <w:spacing w:line="380" w:lineRule="exact"/>
              <w:jc w:val="center"/>
              <w:rPr>
                <w:rFonts w:ascii="宋体"/>
                <w:sz w:val="24"/>
              </w:rPr>
            </w:pPr>
            <w:r>
              <w:rPr>
                <w:rFonts w:ascii="宋体" w:hAnsi="宋体" w:hint="eastAsia"/>
                <w:sz w:val="24"/>
              </w:rPr>
              <w:t>地点</w:t>
            </w:r>
          </w:p>
        </w:tc>
      </w:tr>
      <w:tr w:rsidR="00F923D0" w:rsidTr="00406BAE">
        <w:trPr>
          <w:cantSplit/>
        </w:trPr>
        <w:tc>
          <w:tcPr>
            <w:tcW w:w="3544" w:type="dxa"/>
            <w:vAlign w:val="center"/>
          </w:tcPr>
          <w:p w:rsidR="00F923D0" w:rsidRDefault="00F923D0">
            <w:pPr>
              <w:tabs>
                <w:tab w:val="left" w:pos="1080"/>
              </w:tabs>
              <w:adjustRightInd w:val="0"/>
              <w:snapToGrid w:val="0"/>
              <w:spacing w:line="380" w:lineRule="exact"/>
              <w:jc w:val="center"/>
              <w:rPr>
                <w:rFonts w:ascii="宋体"/>
                <w:sz w:val="24"/>
              </w:rPr>
            </w:pPr>
            <w:r>
              <w:rPr>
                <w:rFonts w:ascii="宋体" w:hAnsi="宋体" w:hint="eastAsia"/>
                <w:sz w:val="24"/>
              </w:rPr>
              <w:t>报名领取招标文件，看现场</w:t>
            </w:r>
          </w:p>
        </w:tc>
        <w:tc>
          <w:tcPr>
            <w:tcW w:w="3544" w:type="dxa"/>
            <w:vAlign w:val="center"/>
          </w:tcPr>
          <w:p w:rsidR="00F923D0" w:rsidRDefault="00F923D0" w:rsidP="00CC2443">
            <w:pPr>
              <w:tabs>
                <w:tab w:val="left" w:pos="1080"/>
              </w:tabs>
              <w:adjustRightInd w:val="0"/>
              <w:snapToGrid w:val="0"/>
              <w:spacing w:line="380" w:lineRule="exact"/>
              <w:jc w:val="center"/>
              <w:rPr>
                <w:rFonts w:ascii="宋体"/>
                <w:sz w:val="24"/>
              </w:rPr>
            </w:pPr>
            <w:smartTag w:uri="urn:schemas-microsoft-com:office:smarttags" w:element="chsdate">
              <w:smartTagPr>
                <w:attr w:name="IsROCDate" w:val="False"/>
                <w:attr w:name="IsLunarDate" w:val="False"/>
                <w:attr w:name="Day" w:val="31"/>
                <w:attr w:name="Month" w:val="5"/>
                <w:attr w:name="Year" w:val="2016"/>
              </w:smartTagPr>
              <w:r w:rsidRPr="00DA613E">
                <w:rPr>
                  <w:rFonts w:ascii="宋体" w:hAnsi="宋体"/>
                  <w:sz w:val="24"/>
                </w:rPr>
                <w:t>20</w:t>
              </w:r>
              <w:r>
                <w:rPr>
                  <w:rFonts w:ascii="宋体" w:hAnsi="宋体"/>
                  <w:sz w:val="24"/>
                </w:rPr>
                <w:t>16</w:t>
              </w:r>
              <w:r w:rsidRPr="00DA613E">
                <w:rPr>
                  <w:rFonts w:ascii="宋体" w:hAnsi="宋体" w:hint="eastAsia"/>
                  <w:sz w:val="24"/>
                </w:rPr>
                <w:t>年</w:t>
              </w:r>
              <w:r>
                <w:rPr>
                  <w:rFonts w:ascii="宋体" w:hAnsi="宋体"/>
                  <w:sz w:val="24"/>
                </w:rPr>
                <w:t>5</w:t>
              </w:r>
              <w:r w:rsidRPr="00DA613E">
                <w:rPr>
                  <w:rFonts w:ascii="宋体" w:hAnsi="宋体" w:hint="eastAsia"/>
                  <w:sz w:val="24"/>
                </w:rPr>
                <w:t>月</w:t>
              </w:r>
              <w:r>
                <w:rPr>
                  <w:rFonts w:ascii="宋体" w:hAnsi="宋体"/>
                  <w:sz w:val="24"/>
                </w:rPr>
                <w:t>31</w:t>
              </w:r>
              <w:r w:rsidRPr="00DA613E">
                <w:rPr>
                  <w:rFonts w:ascii="宋体" w:hAnsi="宋体" w:hint="eastAsia"/>
                  <w:sz w:val="24"/>
                </w:rPr>
                <w:t>日</w:t>
              </w:r>
            </w:smartTag>
            <w:r>
              <w:rPr>
                <w:rFonts w:ascii="宋体" w:hAnsi="宋体"/>
                <w:sz w:val="24"/>
              </w:rPr>
              <w:t xml:space="preserve"> 17</w:t>
            </w:r>
            <w:r w:rsidRPr="00DA613E">
              <w:rPr>
                <w:rFonts w:ascii="宋体" w:hAnsi="宋体"/>
                <w:sz w:val="24"/>
              </w:rPr>
              <w:t>:</w:t>
            </w:r>
            <w:r w:rsidRPr="00DA613E">
              <w:rPr>
                <w:rFonts w:ascii="宋体"/>
                <w:sz w:val="24"/>
              </w:rPr>
              <w:t>00</w:t>
            </w:r>
            <w:r>
              <w:rPr>
                <w:rFonts w:ascii="宋体" w:hAnsi="宋体" w:hint="eastAsia"/>
                <w:sz w:val="24"/>
              </w:rPr>
              <w:t>前</w:t>
            </w:r>
          </w:p>
        </w:tc>
        <w:tc>
          <w:tcPr>
            <w:tcW w:w="2285" w:type="dxa"/>
            <w:vAlign w:val="center"/>
          </w:tcPr>
          <w:p w:rsidR="00F923D0" w:rsidRDefault="00F923D0" w:rsidP="00406BAE">
            <w:pPr>
              <w:tabs>
                <w:tab w:val="left" w:pos="1080"/>
              </w:tabs>
              <w:adjustRightInd w:val="0"/>
              <w:snapToGrid w:val="0"/>
              <w:spacing w:line="380" w:lineRule="exact"/>
              <w:jc w:val="center"/>
              <w:rPr>
                <w:rFonts w:ascii="宋体"/>
                <w:sz w:val="24"/>
              </w:rPr>
            </w:pPr>
            <w:r>
              <w:rPr>
                <w:rFonts w:ascii="宋体" w:hAnsi="宋体" w:hint="eastAsia"/>
                <w:sz w:val="24"/>
              </w:rPr>
              <w:t>总务科</w:t>
            </w:r>
          </w:p>
        </w:tc>
      </w:tr>
      <w:tr w:rsidR="00F923D0" w:rsidTr="00406BAE">
        <w:trPr>
          <w:cantSplit/>
        </w:trPr>
        <w:tc>
          <w:tcPr>
            <w:tcW w:w="3544" w:type="dxa"/>
            <w:vAlign w:val="center"/>
          </w:tcPr>
          <w:p w:rsidR="00F923D0" w:rsidRDefault="00F923D0">
            <w:pPr>
              <w:tabs>
                <w:tab w:val="left" w:pos="1080"/>
              </w:tabs>
              <w:adjustRightInd w:val="0"/>
              <w:snapToGrid w:val="0"/>
              <w:spacing w:line="380" w:lineRule="exact"/>
              <w:jc w:val="center"/>
              <w:rPr>
                <w:rFonts w:ascii="宋体"/>
                <w:sz w:val="24"/>
              </w:rPr>
            </w:pPr>
            <w:r>
              <w:rPr>
                <w:rFonts w:ascii="宋体" w:hAnsi="宋体" w:hint="eastAsia"/>
                <w:sz w:val="24"/>
              </w:rPr>
              <w:t>回标截止日期</w:t>
            </w:r>
          </w:p>
        </w:tc>
        <w:tc>
          <w:tcPr>
            <w:tcW w:w="3544" w:type="dxa"/>
            <w:vAlign w:val="center"/>
          </w:tcPr>
          <w:p w:rsidR="00F923D0" w:rsidRDefault="00F923D0" w:rsidP="00CC2443">
            <w:pPr>
              <w:tabs>
                <w:tab w:val="left" w:pos="1080"/>
              </w:tabs>
              <w:adjustRightInd w:val="0"/>
              <w:snapToGrid w:val="0"/>
              <w:spacing w:line="380" w:lineRule="exact"/>
              <w:jc w:val="center"/>
              <w:rPr>
                <w:rFonts w:ascii="宋体"/>
                <w:sz w:val="24"/>
              </w:rPr>
            </w:pPr>
            <w:smartTag w:uri="urn:schemas-microsoft-com:office:smarttags" w:element="chsdate">
              <w:smartTagPr>
                <w:attr w:name="IsROCDate" w:val="False"/>
                <w:attr w:name="IsLunarDate" w:val="False"/>
                <w:attr w:name="Day" w:val="22"/>
                <w:attr w:name="Month" w:val="6"/>
                <w:attr w:name="Year" w:val="2016"/>
              </w:smartTagPr>
              <w:r w:rsidRPr="00DA613E">
                <w:rPr>
                  <w:rFonts w:ascii="宋体" w:hAnsi="宋体"/>
                  <w:sz w:val="24"/>
                </w:rPr>
                <w:t>20</w:t>
              </w:r>
              <w:r>
                <w:rPr>
                  <w:rFonts w:ascii="宋体" w:hAnsi="宋体"/>
                  <w:sz w:val="24"/>
                </w:rPr>
                <w:t>16</w:t>
              </w:r>
              <w:r w:rsidRPr="00DA613E">
                <w:rPr>
                  <w:rFonts w:ascii="宋体" w:hAnsi="宋体" w:hint="eastAsia"/>
                  <w:sz w:val="24"/>
                </w:rPr>
                <w:t>年</w:t>
              </w:r>
              <w:r>
                <w:rPr>
                  <w:rFonts w:ascii="宋体" w:hAnsi="宋体"/>
                  <w:sz w:val="24"/>
                </w:rPr>
                <w:t>6</w:t>
              </w:r>
              <w:r w:rsidRPr="00DA613E">
                <w:rPr>
                  <w:rFonts w:ascii="宋体" w:hAnsi="宋体" w:hint="eastAsia"/>
                  <w:sz w:val="24"/>
                </w:rPr>
                <w:t>月</w:t>
              </w:r>
              <w:r>
                <w:rPr>
                  <w:rFonts w:ascii="宋体" w:hAnsi="宋体"/>
                  <w:sz w:val="24"/>
                </w:rPr>
                <w:t>22</w:t>
              </w:r>
              <w:r w:rsidRPr="00DA613E">
                <w:rPr>
                  <w:rFonts w:ascii="宋体" w:hAnsi="宋体" w:hint="eastAsia"/>
                  <w:sz w:val="24"/>
                </w:rPr>
                <w:t>日</w:t>
              </w:r>
            </w:smartTag>
            <w:r w:rsidRPr="00DA613E">
              <w:rPr>
                <w:rFonts w:ascii="宋体" w:hAnsi="宋体"/>
                <w:sz w:val="24"/>
              </w:rPr>
              <w:t>1</w:t>
            </w:r>
            <w:r>
              <w:rPr>
                <w:rFonts w:ascii="宋体" w:hAnsi="宋体"/>
                <w:sz w:val="24"/>
              </w:rPr>
              <w:t>1</w:t>
            </w:r>
            <w:r w:rsidRPr="00DA613E">
              <w:rPr>
                <w:rFonts w:ascii="宋体" w:hAnsi="宋体"/>
                <w:sz w:val="24"/>
              </w:rPr>
              <w:t>:</w:t>
            </w:r>
            <w:r>
              <w:rPr>
                <w:rFonts w:ascii="宋体"/>
                <w:sz w:val="24"/>
              </w:rPr>
              <w:t>0</w:t>
            </w:r>
            <w:r w:rsidRPr="00DA613E">
              <w:rPr>
                <w:rFonts w:ascii="宋体"/>
                <w:sz w:val="24"/>
              </w:rPr>
              <w:t>0</w:t>
            </w:r>
          </w:p>
        </w:tc>
        <w:tc>
          <w:tcPr>
            <w:tcW w:w="2285" w:type="dxa"/>
            <w:vAlign w:val="center"/>
          </w:tcPr>
          <w:p w:rsidR="00F923D0" w:rsidRDefault="00F923D0">
            <w:pPr>
              <w:tabs>
                <w:tab w:val="left" w:pos="1080"/>
              </w:tabs>
              <w:adjustRightInd w:val="0"/>
              <w:snapToGrid w:val="0"/>
              <w:spacing w:line="380" w:lineRule="exact"/>
              <w:jc w:val="center"/>
              <w:rPr>
                <w:rFonts w:ascii="宋体"/>
                <w:sz w:val="24"/>
              </w:rPr>
            </w:pPr>
            <w:r>
              <w:rPr>
                <w:rFonts w:ascii="宋体" w:hAnsi="宋体" w:hint="eastAsia"/>
                <w:sz w:val="24"/>
              </w:rPr>
              <w:t>总务科</w:t>
            </w:r>
          </w:p>
        </w:tc>
      </w:tr>
      <w:tr w:rsidR="00F923D0">
        <w:trPr>
          <w:cantSplit/>
        </w:trPr>
        <w:tc>
          <w:tcPr>
            <w:tcW w:w="9373" w:type="dxa"/>
            <w:gridSpan w:val="3"/>
            <w:vAlign w:val="center"/>
          </w:tcPr>
          <w:p w:rsidR="00F923D0" w:rsidRDefault="00F923D0" w:rsidP="00406BAE">
            <w:pPr>
              <w:tabs>
                <w:tab w:val="left" w:pos="1080"/>
              </w:tabs>
              <w:adjustRightInd w:val="0"/>
              <w:snapToGrid w:val="0"/>
              <w:spacing w:line="380" w:lineRule="exact"/>
              <w:rPr>
                <w:rFonts w:ascii="宋体"/>
              </w:rPr>
            </w:pPr>
            <w:r>
              <w:rPr>
                <w:rFonts w:ascii="宋体" w:hAnsi="宋体" w:hint="eastAsia"/>
              </w:rPr>
              <w:t>备注：</w:t>
            </w:r>
          </w:p>
        </w:tc>
      </w:tr>
    </w:tbl>
    <w:p w:rsidR="00F923D0" w:rsidRDefault="00F923D0">
      <w:pPr>
        <w:numPr>
          <w:ilvl w:val="0"/>
          <w:numId w:val="1"/>
        </w:numPr>
        <w:spacing w:line="380" w:lineRule="exact"/>
        <w:ind w:left="1638" w:hanging="1111"/>
        <w:rPr>
          <w:rFonts w:ascii="宋体"/>
          <w:b/>
          <w:sz w:val="24"/>
        </w:rPr>
      </w:pPr>
      <w:r>
        <w:rPr>
          <w:rFonts w:ascii="宋体" w:hAnsi="宋体" w:hint="eastAsia"/>
          <w:b/>
          <w:sz w:val="24"/>
        </w:rPr>
        <w:t>工作内容和投标报价</w:t>
      </w:r>
    </w:p>
    <w:p w:rsidR="00F923D0" w:rsidRDefault="00F923D0">
      <w:pPr>
        <w:numPr>
          <w:ilvl w:val="2"/>
          <w:numId w:val="1"/>
        </w:numPr>
        <w:tabs>
          <w:tab w:val="clear" w:pos="2089"/>
          <w:tab w:val="left" w:pos="1080"/>
        </w:tabs>
        <w:spacing w:line="380" w:lineRule="exact"/>
        <w:ind w:left="0" w:firstLine="360"/>
        <w:rPr>
          <w:rFonts w:ascii="宋体"/>
          <w:sz w:val="24"/>
        </w:rPr>
      </w:pPr>
      <w:r>
        <w:rPr>
          <w:rFonts w:ascii="宋体" w:hAnsi="宋体" w:hint="eastAsia"/>
          <w:sz w:val="24"/>
        </w:rPr>
        <w:t>工作内容：</w:t>
      </w:r>
      <w:r>
        <w:rPr>
          <w:rFonts w:hint="eastAsia"/>
          <w:sz w:val="24"/>
        </w:rPr>
        <w:t>编制环境影响报告表、技术评估及后续流程跟进等工作</w:t>
      </w:r>
      <w:r>
        <w:rPr>
          <w:rFonts w:ascii="宋体" w:hAnsi="宋体" w:hint="eastAsia"/>
          <w:sz w:val="24"/>
        </w:rPr>
        <w:t>。</w:t>
      </w:r>
    </w:p>
    <w:p w:rsidR="00F923D0" w:rsidRDefault="00F923D0">
      <w:pPr>
        <w:numPr>
          <w:ilvl w:val="2"/>
          <w:numId w:val="1"/>
        </w:numPr>
        <w:tabs>
          <w:tab w:val="clear" w:pos="2089"/>
          <w:tab w:val="left" w:pos="1080"/>
        </w:tabs>
        <w:spacing w:line="380" w:lineRule="exact"/>
        <w:ind w:left="0" w:firstLine="360"/>
        <w:rPr>
          <w:rFonts w:ascii="宋体"/>
          <w:sz w:val="24"/>
        </w:rPr>
      </w:pPr>
      <w:r>
        <w:rPr>
          <w:rFonts w:ascii="宋体" w:hAnsi="宋体" w:hint="eastAsia"/>
          <w:sz w:val="24"/>
        </w:rPr>
        <w:t>投标报价：参投单位根据甲方招标书提供的工程内容按市场价自行编制工程的投标报价。</w:t>
      </w:r>
    </w:p>
    <w:p w:rsidR="00F923D0" w:rsidRDefault="00F923D0">
      <w:pPr>
        <w:numPr>
          <w:ilvl w:val="0"/>
          <w:numId w:val="1"/>
        </w:numPr>
        <w:spacing w:line="380" w:lineRule="exact"/>
        <w:ind w:left="1638" w:hanging="1111"/>
        <w:rPr>
          <w:rFonts w:ascii="宋体"/>
          <w:b/>
          <w:sz w:val="24"/>
        </w:rPr>
      </w:pPr>
      <w:r>
        <w:rPr>
          <w:rFonts w:ascii="宋体" w:hAnsi="宋体" w:hint="eastAsia"/>
          <w:b/>
          <w:sz w:val="24"/>
        </w:rPr>
        <w:t>工作要求</w:t>
      </w:r>
    </w:p>
    <w:p w:rsidR="00F923D0" w:rsidRPr="00DF21B7" w:rsidRDefault="00F923D0" w:rsidP="00DF21B7">
      <w:pPr>
        <w:numPr>
          <w:ilvl w:val="2"/>
          <w:numId w:val="1"/>
        </w:numPr>
        <w:tabs>
          <w:tab w:val="clear" w:pos="2089"/>
          <w:tab w:val="left" w:pos="1080"/>
        </w:tabs>
        <w:spacing w:line="380" w:lineRule="exact"/>
        <w:ind w:left="0" w:firstLine="360"/>
        <w:rPr>
          <w:rFonts w:ascii="宋体"/>
          <w:sz w:val="24"/>
        </w:rPr>
      </w:pPr>
      <w:r>
        <w:rPr>
          <w:rFonts w:ascii="宋体" w:hAnsi="宋体" w:hint="eastAsia"/>
          <w:sz w:val="24"/>
        </w:rPr>
        <w:t>按现行建设项目环境影响评价要求及流程，并使甲方能取得环保部门的环评批文为工作完成标志。</w:t>
      </w:r>
    </w:p>
    <w:p w:rsidR="00F923D0" w:rsidRDefault="00F923D0">
      <w:pPr>
        <w:numPr>
          <w:ilvl w:val="0"/>
          <w:numId w:val="1"/>
        </w:numPr>
        <w:spacing w:line="380" w:lineRule="exact"/>
        <w:ind w:left="1638" w:hanging="1111"/>
        <w:rPr>
          <w:rFonts w:ascii="宋体"/>
          <w:b/>
          <w:sz w:val="24"/>
        </w:rPr>
      </w:pPr>
      <w:r>
        <w:rPr>
          <w:rFonts w:ascii="宋体" w:hAnsi="宋体" w:hint="eastAsia"/>
          <w:b/>
          <w:sz w:val="24"/>
        </w:rPr>
        <w:t>付款办法</w:t>
      </w:r>
    </w:p>
    <w:p w:rsidR="00F923D0" w:rsidRPr="006C5F32" w:rsidRDefault="00F923D0" w:rsidP="00A734B0">
      <w:pPr>
        <w:numPr>
          <w:ilvl w:val="2"/>
          <w:numId w:val="1"/>
        </w:numPr>
        <w:tabs>
          <w:tab w:val="clear" w:pos="2089"/>
          <w:tab w:val="left" w:pos="1080"/>
        </w:tabs>
        <w:spacing w:line="380" w:lineRule="exact"/>
        <w:ind w:left="360" w:firstLineChars="50" w:firstLine="31680"/>
        <w:rPr>
          <w:rFonts w:ascii="宋体"/>
          <w:sz w:val="24"/>
        </w:rPr>
      </w:pPr>
      <w:r w:rsidRPr="006C5F32">
        <w:rPr>
          <w:rFonts w:ascii="宋体" w:hAnsi="宋体" w:hint="eastAsia"/>
          <w:sz w:val="24"/>
        </w:rPr>
        <w:t>工程付款办法：项目完成，即甲方得到环保部门环评批文后十天内付清余款。</w:t>
      </w:r>
    </w:p>
    <w:p w:rsidR="00F923D0" w:rsidRDefault="00F923D0">
      <w:pPr>
        <w:numPr>
          <w:ilvl w:val="0"/>
          <w:numId w:val="1"/>
        </w:numPr>
        <w:spacing w:line="380" w:lineRule="exact"/>
        <w:ind w:left="1638" w:hanging="1111"/>
        <w:rPr>
          <w:rFonts w:ascii="宋体"/>
          <w:b/>
          <w:sz w:val="24"/>
        </w:rPr>
      </w:pPr>
      <w:r>
        <w:rPr>
          <w:rFonts w:ascii="宋体" w:hAnsi="宋体" w:hint="eastAsia"/>
          <w:b/>
          <w:sz w:val="24"/>
        </w:rPr>
        <w:t>投标单位须知</w:t>
      </w:r>
    </w:p>
    <w:p w:rsidR="00F923D0" w:rsidRDefault="00F923D0" w:rsidP="00A734B0">
      <w:pPr>
        <w:tabs>
          <w:tab w:val="left" w:pos="1080"/>
        </w:tabs>
        <w:spacing w:line="380" w:lineRule="exact"/>
        <w:ind w:firstLineChars="200" w:firstLine="31680"/>
        <w:rPr>
          <w:rFonts w:ascii="宋体"/>
          <w:sz w:val="24"/>
        </w:rPr>
      </w:pPr>
      <w:r>
        <w:rPr>
          <w:rFonts w:ascii="宋体" w:hAnsi="宋体" w:hint="eastAsia"/>
          <w:sz w:val="24"/>
        </w:rPr>
        <w:t>投标文件要求</w:t>
      </w:r>
    </w:p>
    <w:p w:rsidR="00F923D0" w:rsidRDefault="00F923D0" w:rsidP="00A734B0">
      <w:pPr>
        <w:tabs>
          <w:tab w:val="left" w:pos="1080"/>
        </w:tabs>
        <w:spacing w:line="380" w:lineRule="exact"/>
        <w:ind w:firstLineChars="200" w:firstLine="31680"/>
        <w:rPr>
          <w:rFonts w:ascii="宋体"/>
          <w:sz w:val="24"/>
        </w:rPr>
      </w:pPr>
      <w:r>
        <w:rPr>
          <w:rFonts w:ascii="宋体" w:hAnsi="宋体" w:hint="eastAsia"/>
          <w:sz w:val="24"/>
        </w:rPr>
        <w:t>下列文件按顺序装订成册，封面标明投标单位名称并盖章，提交一份正本，</w:t>
      </w:r>
      <w:r>
        <w:rPr>
          <w:rFonts w:ascii="宋体" w:hAnsi="宋体"/>
          <w:sz w:val="24"/>
        </w:rPr>
        <w:t>4</w:t>
      </w:r>
      <w:r>
        <w:rPr>
          <w:rFonts w:ascii="宋体" w:hAnsi="宋体" w:hint="eastAsia"/>
          <w:sz w:val="24"/>
        </w:rPr>
        <w:t>份副本。</w:t>
      </w:r>
    </w:p>
    <w:p w:rsidR="00F923D0" w:rsidRDefault="00F923D0">
      <w:pPr>
        <w:numPr>
          <w:ilvl w:val="0"/>
          <w:numId w:val="2"/>
        </w:numPr>
        <w:tabs>
          <w:tab w:val="left" w:pos="1080"/>
        </w:tabs>
        <w:spacing w:line="380" w:lineRule="exact"/>
        <w:rPr>
          <w:rFonts w:ascii="宋体"/>
          <w:sz w:val="24"/>
        </w:rPr>
      </w:pPr>
      <w:r>
        <w:rPr>
          <w:rFonts w:ascii="宋体" w:hAnsi="宋体" w:hint="eastAsia"/>
          <w:sz w:val="24"/>
        </w:rPr>
        <w:t>法人委托书（正件一份附在正本内，副本免附）；</w:t>
      </w:r>
    </w:p>
    <w:p w:rsidR="00F923D0" w:rsidRDefault="00F923D0">
      <w:pPr>
        <w:numPr>
          <w:ilvl w:val="0"/>
          <w:numId w:val="2"/>
        </w:numPr>
        <w:tabs>
          <w:tab w:val="left" w:pos="1080"/>
        </w:tabs>
        <w:spacing w:line="380" w:lineRule="exact"/>
        <w:rPr>
          <w:rFonts w:ascii="宋体"/>
          <w:sz w:val="24"/>
        </w:rPr>
      </w:pPr>
      <w:r>
        <w:rPr>
          <w:rFonts w:ascii="宋体" w:hAnsi="宋体" w:hint="eastAsia"/>
          <w:sz w:val="24"/>
        </w:rPr>
        <w:t>投标报价书；</w:t>
      </w:r>
    </w:p>
    <w:p w:rsidR="00F923D0" w:rsidRDefault="00F923D0">
      <w:pPr>
        <w:numPr>
          <w:ilvl w:val="0"/>
          <w:numId w:val="2"/>
        </w:numPr>
        <w:tabs>
          <w:tab w:val="left" w:pos="1080"/>
        </w:tabs>
        <w:spacing w:line="380" w:lineRule="exact"/>
        <w:rPr>
          <w:rFonts w:ascii="宋体"/>
          <w:sz w:val="24"/>
        </w:rPr>
      </w:pPr>
      <w:r>
        <w:rPr>
          <w:rFonts w:ascii="宋体" w:hAnsi="宋体" w:hint="eastAsia"/>
          <w:sz w:val="24"/>
        </w:rPr>
        <w:t>投标承诺书；</w:t>
      </w:r>
    </w:p>
    <w:p w:rsidR="00F923D0" w:rsidRDefault="00F923D0" w:rsidP="00783883">
      <w:pPr>
        <w:numPr>
          <w:ilvl w:val="0"/>
          <w:numId w:val="2"/>
        </w:numPr>
        <w:tabs>
          <w:tab w:val="left" w:pos="1080"/>
        </w:tabs>
        <w:spacing w:line="380" w:lineRule="exact"/>
        <w:rPr>
          <w:rFonts w:ascii="宋体"/>
          <w:sz w:val="24"/>
        </w:rPr>
      </w:pPr>
      <w:r>
        <w:rPr>
          <w:rFonts w:ascii="宋体" w:hAnsi="宋体" w:hint="eastAsia"/>
          <w:sz w:val="24"/>
        </w:rPr>
        <w:t>其它补充资料。</w:t>
      </w:r>
    </w:p>
    <w:p w:rsidR="00F923D0" w:rsidRDefault="00F923D0" w:rsidP="005B732C">
      <w:pPr>
        <w:numPr>
          <w:ilvl w:val="0"/>
          <w:numId w:val="1"/>
        </w:numPr>
        <w:spacing w:line="380" w:lineRule="exact"/>
        <w:ind w:left="1638" w:hanging="1111"/>
        <w:rPr>
          <w:rFonts w:ascii="宋体"/>
          <w:b/>
          <w:sz w:val="24"/>
        </w:rPr>
      </w:pPr>
      <w:r>
        <w:rPr>
          <w:rFonts w:ascii="宋体" w:hAnsi="宋体" w:hint="eastAsia"/>
          <w:b/>
          <w:sz w:val="24"/>
        </w:rPr>
        <w:t>投标文件有下列情况之一者，作废标处理：</w:t>
      </w:r>
    </w:p>
    <w:p w:rsidR="00F923D0" w:rsidRPr="005B732C" w:rsidRDefault="00F923D0" w:rsidP="005B732C">
      <w:pPr>
        <w:spacing w:line="380" w:lineRule="exact"/>
        <w:ind w:left="527"/>
        <w:rPr>
          <w:rFonts w:ascii="宋体"/>
          <w:b/>
          <w:sz w:val="24"/>
        </w:rPr>
      </w:pPr>
      <w:r w:rsidRPr="005B732C">
        <w:rPr>
          <w:rFonts w:ascii="宋体" w:hAnsi="宋体"/>
          <w:sz w:val="24"/>
        </w:rPr>
        <w:t>1.</w:t>
      </w:r>
      <w:r>
        <w:rPr>
          <w:rFonts w:ascii="宋体" w:hAnsi="宋体" w:hint="eastAsia"/>
          <w:sz w:val="24"/>
        </w:rPr>
        <w:t>未按要求密封。</w:t>
      </w:r>
    </w:p>
    <w:p w:rsidR="00F923D0" w:rsidRPr="005B732C" w:rsidRDefault="00F923D0" w:rsidP="005B732C">
      <w:pPr>
        <w:spacing w:line="380" w:lineRule="exact"/>
        <w:ind w:left="527"/>
        <w:rPr>
          <w:rFonts w:ascii="宋体"/>
          <w:sz w:val="24"/>
        </w:rPr>
      </w:pPr>
      <w:r>
        <w:rPr>
          <w:rFonts w:ascii="宋体" w:hAnsi="宋体"/>
          <w:sz w:val="24"/>
        </w:rPr>
        <w:t>2.</w:t>
      </w:r>
      <w:r>
        <w:rPr>
          <w:rFonts w:ascii="宋体" w:hAnsi="宋体" w:hint="eastAsia"/>
          <w:sz w:val="24"/>
        </w:rPr>
        <w:t>标书未加盖投标单位公章。</w:t>
      </w:r>
    </w:p>
    <w:p w:rsidR="00F923D0" w:rsidRDefault="00F923D0" w:rsidP="005B732C">
      <w:pPr>
        <w:spacing w:line="380" w:lineRule="exact"/>
        <w:ind w:left="527"/>
        <w:rPr>
          <w:rFonts w:ascii="宋体"/>
          <w:sz w:val="24"/>
        </w:rPr>
      </w:pPr>
      <w:r>
        <w:rPr>
          <w:rFonts w:ascii="宋体" w:hAnsi="宋体"/>
          <w:sz w:val="24"/>
        </w:rPr>
        <w:t>3.</w:t>
      </w:r>
      <w:r>
        <w:rPr>
          <w:rFonts w:ascii="宋体" w:hAnsi="宋体" w:hint="eastAsia"/>
          <w:sz w:val="24"/>
        </w:rPr>
        <w:t>未响应招标文件和预算书内容的实质性要求和条件的，标书中有严重的错漏项。</w:t>
      </w:r>
    </w:p>
    <w:p w:rsidR="00F923D0" w:rsidRDefault="00F923D0" w:rsidP="00A734B0">
      <w:pPr>
        <w:spacing w:line="380" w:lineRule="exact"/>
        <w:ind w:leftChars="251" w:left="31680" w:hangingChars="100" w:firstLine="31680"/>
        <w:rPr>
          <w:rFonts w:ascii="宋体"/>
          <w:sz w:val="24"/>
        </w:rPr>
      </w:pPr>
      <w:r>
        <w:rPr>
          <w:rFonts w:ascii="宋体" w:hAnsi="宋体"/>
          <w:sz w:val="24"/>
        </w:rPr>
        <w:t>4.</w:t>
      </w:r>
      <w:r>
        <w:rPr>
          <w:rFonts w:ascii="宋体" w:hAnsi="宋体" w:hint="eastAsia"/>
          <w:sz w:val="24"/>
        </w:rPr>
        <w:t>投标文件中，标明的投标人与资格预审的申请人在名称和组织结构上存在实质性差别。</w:t>
      </w:r>
    </w:p>
    <w:p w:rsidR="00F923D0" w:rsidRPr="005B732C" w:rsidRDefault="00F923D0" w:rsidP="005B732C">
      <w:pPr>
        <w:spacing w:line="380" w:lineRule="exact"/>
        <w:ind w:left="527"/>
        <w:rPr>
          <w:rFonts w:ascii="宋体"/>
          <w:sz w:val="24"/>
        </w:rPr>
      </w:pPr>
      <w:r>
        <w:rPr>
          <w:rFonts w:ascii="宋体" w:hAnsi="宋体"/>
          <w:sz w:val="24"/>
        </w:rPr>
        <w:t>5.</w:t>
      </w:r>
      <w:r>
        <w:rPr>
          <w:rFonts w:ascii="宋体" w:hAnsi="宋体" w:hint="eastAsia"/>
          <w:sz w:val="24"/>
        </w:rPr>
        <w:t>与其他人串通报价或串通投标的。</w:t>
      </w:r>
    </w:p>
    <w:p w:rsidR="00F923D0" w:rsidRDefault="00F923D0">
      <w:pPr>
        <w:numPr>
          <w:ilvl w:val="0"/>
          <w:numId w:val="1"/>
        </w:numPr>
        <w:spacing w:line="380" w:lineRule="exact"/>
        <w:ind w:left="1638" w:hanging="1111"/>
        <w:rPr>
          <w:rFonts w:ascii="宋体"/>
          <w:b/>
          <w:sz w:val="24"/>
        </w:rPr>
      </w:pPr>
      <w:r>
        <w:rPr>
          <w:rFonts w:ascii="宋体" w:hAnsi="宋体" w:hint="eastAsia"/>
          <w:b/>
          <w:sz w:val="24"/>
        </w:rPr>
        <w:t>评定标原则及通知</w:t>
      </w:r>
    </w:p>
    <w:p w:rsidR="00F923D0" w:rsidRDefault="00F923D0">
      <w:pPr>
        <w:numPr>
          <w:ilvl w:val="2"/>
          <w:numId w:val="1"/>
        </w:numPr>
        <w:tabs>
          <w:tab w:val="clear" w:pos="2089"/>
          <w:tab w:val="left" w:pos="1080"/>
        </w:tabs>
        <w:spacing w:line="380" w:lineRule="exact"/>
        <w:ind w:left="0" w:firstLine="360"/>
        <w:rPr>
          <w:rFonts w:ascii="宋体"/>
          <w:sz w:val="24"/>
        </w:rPr>
      </w:pPr>
      <w:r>
        <w:rPr>
          <w:rFonts w:ascii="宋体" w:hAnsi="宋体" w:hint="eastAsia"/>
          <w:sz w:val="24"/>
        </w:rPr>
        <w:t>评标定标的原则</w:t>
      </w:r>
    </w:p>
    <w:p w:rsidR="00F923D0" w:rsidRDefault="00F923D0" w:rsidP="00783883">
      <w:pPr>
        <w:tabs>
          <w:tab w:val="left" w:pos="1080"/>
        </w:tabs>
        <w:spacing w:line="380" w:lineRule="exact"/>
        <w:rPr>
          <w:rFonts w:ascii="宋体"/>
          <w:sz w:val="24"/>
        </w:rPr>
      </w:pPr>
      <w:r>
        <w:rPr>
          <w:rFonts w:ascii="宋体" w:hAnsi="宋体" w:hint="eastAsia"/>
          <w:sz w:val="24"/>
        </w:rPr>
        <w:t xml:space="preserve">　　为使评标公正、公平、合理，确保工作质量，本项目的评标原则为：</w:t>
      </w:r>
    </w:p>
    <w:p w:rsidR="00F923D0" w:rsidRDefault="00F923D0">
      <w:pPr>
        <w:numPr>
          <w:ilvl w:val="0"/>
          <w:numId w:val="3"/>
        </w:numPr>
        <w:spacing w:line="380" w:lineRule="exact"/>
        <w:rPr>
          <w:rFonts w:ascii="宋体"/>
          <w:sz w:val="24"/>
        </w:rPr>
      </w:pPr>
      <w:r>
        <w:rPr>
          <w:rFonts w:ascii="宋体" w:hAnsi="宋体" w:hint="eastAsia"/>
          <w:sz w:val="24"/>
        </w:rPr>
        <w:t>优良的业绩和良好的信誉，工作质量好；</w:t>
      </w:r>
    </w:p>
    <w:p w:rsidR="00F923D0" w:rsidRDefault="00F923D0">
      <w:pPr>
        <w:numPr>
          <w:ilvl w:val="0"/>
          <w:numId w:val="3"/>
        </w:numPr>
        <w:spacing w:line="380" w:lineRule="exact"/>
        <w:rPr>
          <w:rFonts w:ascii="宋体"/>
          <w:sz w:val="24"/>
        </w:rPr>
      </w:pPr>
      <w:r>
        <w:rPr>
          <w:rFonts w:ascii="宋体" w:hAnsi="宋体" w:hint="eastAsia"/>
          <w:sz w:val="24"/>
        </w:rPr>
        <w:t>合理低价；</w:t>
      </w:r>
    </w:p>
    <w:p w:rsidR="00F923D0" w:rsidRDefault="00F923D0">
      <w:pPr>
        <w:numPr>
          <w:ilvl w:val="0"/>
          <w:numId w:val="3"/>
        </w:numPr>
        <w:spacing w:line="380" w:lineRule="exact"/>
        <w:rPr>
          <w:rFonts w:ascii="宋体"/>
          <w:sz w:val="24"/>
        </w:rPr>
      </w:pPr>
      <w:r>
        <w:rPr>
          <w:rFonts w:ascii="宋体" w:hAnsi="宋体" w:hint="eastAsia"/>
          <w:sz w:val="24"/>
        </w:rPr>
        <w:t>投标承诺能被建设单位所接受。</w:t>
      </w:r>
    </w:p>
    <w:p w:rsidR="00F923D0" w:rsidRDefault="00F923D0">
      <w:pPr>
        <w:numPr>
          <w:ilvl w:val="2"/>
          <w:numId w:val="1"/>
        </w:numPr>
        <w:tabs>
          <w:tab w:val="clear" w:pos="2089"/>
          <w:tab w:val="left" w:pos="1080"/>
        </w:tabs>
        <w:spacing w:line="380" w:lineRule="exact"/>
        <w:ind w:left="0" w:firstLine="360"/>
        <w:rPr>
          <w:rFonts w:ascii="宋体"/>
          <w:sz w:val="24"/>
        </w:rPr>
      </w:pPr>
      <w:r>
        <w:rPr>
          <w:rFonts w:ascii="宋体" w:hAnsi="宋体" w:hint="eastAsia"/>
          <w:sz w:val="24"/>
        </w:rPr>
        <w:t>采购人组成评标委员会集体讨论，推荐中标单位。评标结束后，通知中标单位。</w:t>
      </w:r>
    </w:p>
    <w:p w:rsidR="00F923D0" w:rsidRDefault="00F923D0" w:rsidP="008E0243">
      <w:pPr>
        <w:tabs>
          <w:tab w:val="left" w:pos="1080"/>
        </w:tabs>
        <w:spacing w:line="380" w:lineRule="exact"/>
        <w:ind w:left="360"/>
        <w:rPr>
          <w:rFonts w:ascii="宋体"/>
          <w:sz w:val="24"/>
        </w:rPr>
      </w:pPr>
    </w:p>
    <w:p w:rsidR="00F923D0" w:rsidRDefault="00F923D0" w:rsidP="008E0243">
      <w:pPr>
        <w:tabs>
          <w:tab w:val="left" w:pos="1080"/>
        </w:tabs>
        <w:spacing w:line="380" w:lineRule="exact"/>
        <w:ind w:left="360"/>
        <w:rPr>
          <w:rFonts w:ascii="宋体"/>
          <w:sz w:val="24"/>
        </w:rPr>
      </w:pPr>
    </w:p>
    <w:p w:rsidR="00F923D0" w:rsidRDefault="00F923D0" w:rsidP="005F5B39">
      <w:pPr>
        <w:spacing w:line="380" w:lineRule="exact"/>
        <w:ind w:right="38"/>
        <w:jc w:val="right"/>
        <w:rPr>
          <w:rFonts w:ascii="宋体"/>
          <w:sz w:val="24"/>
        </w:rPr>
      </w:pPr>
      <w:r>
        <w:rPr>
          <w:rFonts w:ascii="宋体" w:hAnsi="宋体" w:hint="eastAsia"/>
          <w:sz w:val="24"/>
        </w:rPr>
        <w:t>汕头大学精神卫生中心总务科</w:t>
      </w:r>
    </w:p>
    <w:p w:rsidR="00F923D0" w:rsidRPr="00777B17" w:rsidRDefault="00F923D0" w:rsidP="00A33C3A">
      <w:pPr>
        <w:pStyle w:val="Date"/>
        <w:spacing w:line="380" w:lineRule="exact"/>
        <w:ind w:left="31680"/>
        <w:jc w:val="center"/>
      </w:pPr>
      <w:r>
        <w:t xml:space="preserve">         </w:t>
      </w:r>
      <w:r>
        <w:rPr>
          <w:rFonts w:hint="eastAsia"/>
        </w:rPr>
        <w:t xml:space="preserve">　　</w:t>
      </w:r>
      <w:smartTag w:uri="urn:schemas-microsoft-com:office:smarttags" w:element="chsdate">
        <w:smartTagPr>
          <w:attr w:name="IsROCDate" w:val="False"/>
          <w:attr w:name="IsLunarDate" w:val="False"/>
          <w:attr w:name="Day" w:val="26"/>
          <w:attr w:name="Month" w:val="5"/>
          <w:attr w:name="Year" w:val="2016"/>
        </w:smartTagPr>
        <w:r>
          <w:t>2016-5-26</w:t>
        </w:r>
      </w:smartTag>
    </w:p>
    <w:sectPr w:rsidR="00F923D0" w:rsidRPr="00777B17" w:rsidSect="00B43CF1">
      <w:footerReference w:type="even" r:id="rId7"/>
      <w:footerReference w:type="default" r:id="rId8"/>
      <w:pgSz w:w="11906" w:h="16838" w:code="9"/>
      <w:pgMar w:top="1134" w:right="1134" w:bottom="1021" w:left="1361" w:header="851" w:footer="737"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3D0" w:rsidRDefault="00F923D0">
      <w:r>
        <w:separator/>
      </w:r>
    </w:p>
  </w:endnote>
  <w:endnote w:type="continuationSeparator" w:id="0">
    <w:p w:rsidR="00F923D0" w:rsidRDefault="00F923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3D0" w:rsidRDefault="00F923D0" w:rsidP="00686F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23D0" w:rsidRDefault="00F923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3D0" w:rsidRDefault="00F923D0" w:rsidP="00686F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923D0" w:rsidRDefault="00F923D0">
    <w:pPr>
      <w:pStyle w:val="Footer"/>
      <w:jc w:val="center"/>
      <w:rPr>
        <w:sz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3D0" w:rsidRDefault="00F923D0">
      <w:r>
        <w:separator/>
      </w:r>
    </w:p>
  </w:footnote>
  <w:footnote w:type="continuationSeparator" w:id="0">
    <w:p w:rsidR="00F923D0" w:rsidRDefault="00F923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C79"/>
    <w:multiLevelType w:val="hybridMultilevel"/>
    <w:tmpl w:val="713CAE60"/>
    <w:lvl w:ilvl="0" w:tplc="BB58C938">
      <w:start w:val="1"/>
      <w:numFmt w:val="japaneseCounting"/>
      <w:lvlText w:val="第%1条、"/>
      <w:lvlJc w:val="left"/>
      <w:pPr>
        <w:tabs>
          <w:tab w:val="num" w:pos="1639"/>
        </w:tabs>
        <w:ind w:left="1639" w:hanging="1110"/>
      </w:pPr>
      <w:rPr>
        <w:rFonts w:cs="Times New Roman" w:hint="eastAsia"/>
      </w:rPr>
    </w:lvl>
    <w:lvl w:ilvl="1" w:tplc="FD7E60C0">
      <w:start w:val="1"/>
      <w:numFmt w:val="decimal"/>
      <w:lvlText w:val="%2."/>
      <w:lvlJc w:val="left"/>
      <w:pPr>
        <w:tabs>
          <w:tab w:val="num" w:pos="1774"/>
        </w:tabs>
        <w:ind w:left="1774" w:hanging="825"/>
      </w:pPr>
      <w:rPr>
        <w:rFonts w:cs="Times New Roman" w:hint="eastAsia"/>
      </w:rPr>
    </w:lvl>
    <w:lvl w:ilvl="2" w:tplc="35F20B4E">
      <w:start w:val="1"/>
      <w:numFmt w:val="japaneseCounting"/>
      <w:lvlText w:val="（%3）"/>
      <w:lvlJc w:val="left"/>
      <w:pPr>
        <w:tabs>
          <w:tab w:val="num" w:pos="2089"/>
        </w:tabs>
        <w:ind w:left="2089" w:hanging="720"/>
      </w:pPr>
      <w:rPr>
        <w:rFonts w:cs="Times New Roman" w:hint="eastAsia"/>
      </w:rPr>
    </w:lvl>
    <w:lvl w:ilvl="3" w:tplc="15ACA52C" w:tentative="1">
      <w:start w:val="1"/>
      <w:numFmt w:val="decimal"/>
      <w:lvlText w:val="%4."/>
      <w:lvlJc w:val="left"/>
      <w:pPr>
        <w:tabs>
          <w:tab w:val="num" w:pos="2209"/>
        </w:tabs>
        <w:ind w:left="2209" w:hanging="420"/>
      </w:pPr>
      <w:rPr>
        <w:rFonts w:cs="Times New Roman"/>
      </w:rPr>
    </w:lvl>
    <w:lvl w:ilvl="4" w:tplc="03E8379A" w:tentative="1">
      <w:start w:val="1"/>
      <w:numFmt w:val="lowerLetter"/>
      <w:lvlText w:val="%5)"/>
      <w:lvlJc w:val="left"/>
      <w:pPr>
        <w:tabs>
          <w:tab w:val="num" w:pos="2629"/>
        </w:tabs>
        <w:ind w:left="2629" w:hanging="420"/>
      </w:pPr>
      <w:rPr>
        <w:rFonts w:cs="Times New Roman"/>
      </w:rPr>
    </w:lvl>
    <w:lvl w:ilvl="5" w:tplc="8EB6862E" w:tentative="1">
      <w:start w:val="1"/>
      <w:numFmt w:val="lowerRoman"/>
      <w:lvlText w:val="%6."/>
      <w:lvlJc w:val="right"/>
      <w:pPr>
        <w:tabs>
          <w:tab w:val="num" w:pos="3049"/>
        </w:tabs>
        <w:ind w:left="3049" w:hanging="420"/>
      </w:pPr>
      <w:rPr>
        <w:rFonts w:cs="Times New Roman"/>
      </w:rPr>
    </w:lvl>
    <w:lvl w:ilvl="6" w:tplc="107CC57E" w:tentative="1">
      <w:start w:val="1"/>
      <w:numFmt w:val="decimal"/>
      <w:lvlText w:val="%7."/>
      <w:lvlJc w:val="left"/>
      <w:pPr>
        <w:tabs>
          <w:tab w:val="num" w:pos="3469"/>
        </w:tabs>
        <w:ind w:left="3469" w:hanging="420"/>
      </w:pPr>
      <w:rPr>
        <w:rFonts w:cs="Times New Roman"/>
      </w:rPr>
    </w:lvl>
    <w:lvl w:ilvl="7" w:tplc="1C46FC16" w:tentative="1">
      <w:start w:val="1"/>
      <w:numFmt w:val="lowerLetter"/>
      <w:lvlText w:val="%8)"/>
      <w:lvlJc w:val="left"/>
      <w:pPr>
        <w:tabs>
          <w:tab w:val="num" w:pos="3889"/>
        </w:tabs>
        <w:ind w:left="3889" w:hanging="420"/>
      </w:pPr>
      <w:rPr>
        <w:rFonts w:cs="Times New Roman"/>
      </w:rPr>
    </w:lvl>
    <w:lvl w:ilvl="8" w:tplc="67BE6D3A" w:tentative="1">
      <w:start w:val="1"/>
      <w:numFmt w:val="lowerRoman"/>
      <w:lvlText w:val="%9."/>
      <w:lvlJc w:val="right"/>
      <w:pPr>
        <w:tabs>
          <w:tab w:val="num" w:pos="4309"/>
        </w:tabs>
        <w:ind w:left="4309" w:hanging="420"/>
      </w:pPr>
      <w:rPr>
        <w:rFonts w:cs="Times New Roman"/>
      </w:rPr>
    </w:lvl>
  </w:abstractNum>
  <w:abstractNum w:abstractNumId="1">
    <w:nsid w:val="01902783"/>
    <w:multiLevelType w:val="hybridMultilevel"/>
    <w:tmpl w:val="04A0F072"/>
    <w:lvl w:ilvl="0" w:tplc="19E2699C">
      <w:start w:val="1"/>
      <w:numFmt w:val="decimal"/>
      <w:lvlText w:val="%1."/>
      <w:lvlJc w:val="left"/>
      <w:pPr>
        <w:tabs>
          <w:tab w:val="num" w:pos="612"/>
        </w:tabs>
        <w:ind w:left="612" w:hanging="360"/>
      </w:pPr>
      <w:rPr>
        <w:rFonts w:cs="Times New Roman" w:hint="eastAsia"/>
      </w:rPr>
    </w:lvl>
    <w:lvl w:ilvl="1" w:tplc="04090019" w:tentative="1">
      <w:start w:val="1"/>
      <w:numFmt w:val="lowerLetter"/>
      <w:lvlText w:val="%2)"/>
      <w:lvlJc w:val="left"/>
      <w:pPr>
        <w:tabs>
          <w:tab w:val="num" w:pos="1092"/>
        </w:tabs>
        <w:ind w:left="1092" w:hanging="420"/>
      </w:pPr>
      <w:rPr>
        <w:rFonts w:cs="Times New Roman"/>
      </w:rPr>
    </w:lvl>
    <w:lvl w:ilvl="2" w:tplc="0409001B" w:tentative="1">
      <w:start w:val="1"/>
      <w:numFmt w:val="lowerRoman"/>
      <w:lvlText w:val="%3."/>
      <w:lvlJc w:val="right"/>
      <w:pPr>
        <w:tabs>
          <w:tab w:val="num" w:pos="1512"/>
        </w:tabs>
        <w:ind w:left="1512" w:hanging="420"/>
      </w:pPr>
      <w:rPr>
        <w:rFonts w:cs="Times New Roman"/>
      </w:rPr>
    </w:lvl>
    <w:lvl w:ilvl="3" w:tplc="0409000F" w:tentative="1">
      <w:start w:val="1"/>
      <w:numFmt w:val="decimal"/>
      <w:lvlText w:val="%4."/>
      <w:lvlJc w:val="left"/>
      <w:pPr>
        <w:tabs>
          <w:tab w:val="num" w:pos="1932"/>
        </w:tabs>
        <w:ind w:left="1932" w:hanging="420"/>
      </w:pPr>
      <w:rPr>
        <w:rFonts w:cs="Times New Roman"/>
      </w:rPr>
    </w:lvl>
    <w:lvl w:ilvl="4" w:tplc="04090019" w:tentative="1">
      <w:start w:val="1"/>
      <w:numFmt w:val="lowerLetter"/>
      <w:lvlText w:val="%5)"/>
      <w:lvlJc w:val="left"/>
      <w:pPr>
        <w:tabs>
          <w:tab w:val="num" w:pos="2352"/>
        </w:tabs>
        <w:ind w:left="2352" w:hanging="420"/>
      </w:pPr>
      <w:rPr>
        <w:rFonts w:cs="Times New Roman"/>
      </w:rPr>
    </w:lvl>
    <w:lvl w:ilvl="5" w:tplc="0409001B" w:tentative="1">
      <w:start w:val="1"/>
      <w:numFmt w:val="lowerRoman"/>
      <w:lvlText w:val="%6."/>
      <w:lvlJc w:val="right"/>
      <w:pPr>
        <w:tabs>
          <w:tab w:val="num" w:pos="2772"/>
        </w:tabs>
        <w:ind w:left="2772" w:hanging="420"/>
      </w:pPr>
      <w:rPr>
        <w:rFonts w:cs="Times New Roman"/>
      </w:rPr>
    </w:lvl>
    <w:lvl w:ilvl="6" w:tplc="0409000F" w:tentative="1">
      <w:start w:val="1"/>
      <w:numFmt w:val="decimal"/>
      <w:lvlText w:val="%7."/>
      <w:lvlJc w:val="left"/>
      <w:pPr>
        <w:tabs>
          <w:tab w:val="num" w:pos="3192"/>
        </w:tabs>
        <w:ind w:left="3192" w:hanging="420"/>
      </w:pPr>
      <w:rPr>
        <w:rFonts w:cs="Times New Roman"/>
      </w:rPr>
    </w:lvl>
    <w:lvl w:ilvl="7" w:tplc="04090019" w:tentative="1">
      <w:start w:val="1"/>
      <w:numFmt w:val="lowerLetter"/>
      <w:lvlText w:val="%8)"/>
      <w:lvlJc w:val="left"/>
      <w:pPr>
        <w:tabs>
          <w:tab w:val="num" w:pos="3612"/>
        </w:tabs>
        <w:ind w:left="3612" w:hanging="420"/>
      </w:pPr>
      <w:rPr>
        <w:rFonts w:cs="Times New Roman"/>
      </w:rPr>
    </w:lvl>
    <w:lvl w:ilvl="8" w:tplc="0409001B" w:tentative="1">
      <w:start w:val="1"/>
      <w:numFmt w:val="lowerRoman"/>
      <w:lvlText w:val="%9."/>
      <w:lvlJc w:val="right"/>
      <w:pPr>
        <w:tabs>
          <w:tab w:val="num" w:pos="4032"/>
        </w:tabs>
        <w:ind w:left="4032" w:hanging="420"/>
      </w:pPr>
      <w:rPr>
        <w:rFonts w:cs="Times New Roman"/>
      </w:rPr>
    </w:lvl>
  </w:abstractNum>
  <w:abstractNum w:abstractNumId="2">
    <w:nsid w:val="049040A0"/>
    <w:multiLevelType w:val="hybridMultilevel"/>
    <w:tmpl w:val="5E8217E2"/>
    <w:lvl w:ilvl="0" w:tplc="4FB0AD00">
      <w:start w:val="1"/>
      <w:numFmt w:val="decimal"/>
      <w:lvlText w:val="（%1）"/>
      <w:lvlJc w:val="left"/>
      <w:pPr>
        <w:tabs>
          <w:tab w:val="num" w:pos="960"/>
        </w:tabs>
        <w:ind w:left="960" w:hanging="720"/>
      </w:pPr>
      <w:rPr>
        <w:rFonts w:cs="Times New Roman" w:hint="default"/>
      </w:rPr>
    </w:lvl>
    <w:lvl w:ilvl="1" w:tplc="04090019" w:tentative="1">
      <w:start w:val="1"/>
      <w:numFmt w:val="lowerLetter"/>
      <w:lvlText w:val="%2)"/>
      <w:lvlJc w:val="left"/>
      <w:pPr>
        <w:tabs>
          <w:tab w:val="num" w:pos="1080"/>
        </w:tabs>
        <w:ind w:left="1080" w:hanging="420"/>
      </w:pPr>
      <w:rPr>
        <w:rFonts w:cs="Times New Roman"/>
      </w:rPr>
    </w:lvl>
    <w:lvl w:ilvl="2" w:tplc="0409001B" w:tentative="1">
      <w:start w:val="1"/>
      <w:numFmt w:val="lowerRoman"/>
      <w:lvlText w:val="%3."/>
      <w:lvlJc w:val="righ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9" w:tentative="1">
      <w:start w:val="1"/>
      <w:numFmt w:val="lowerLetter"/>
      <w:lvlText w:val="%5)"/>
      <w:lvlJc w:val="left"/>
      <w:pPr>
        <w:tabs>
          <w:tab w:val="num" w:pos="2340"/>
        </w:tabs>
        <w:ind w:left="2340" w:hanging="420"/>
      </w:pPr>
      <w:rPr>
        <w:rFonts w:cs="Times New Roman"/>
      </w:rPr>
    </w:lvl>
    <w:lvl w:ilvl="5" w:tplc="0409001B" w:tentative="1">
      <w:start w:val="1"/>
      <w:numFmt w:val="lowerRoman"/>
      <w:lvlText w:val="%6."/>
      <w:lvlJc w:val="righ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9" w:tentative="1">
      <w:start w:val="1"/>
      <w:numFmt w:val="lowerLetter"/>
      <w:lvlText w:val="%8)"/>
      <w:lvlJc w:val="left"/>
      <w:pPr>
        <w:tabs>
          <w:tab w:val="num" w:pos="3600"/>
        </w:tabs>
        <w:ind w:left="3600" w:hanging="420"/>
      </w:pPr>
      <w:rPr>
        <w:rFonts w:cs="Times New Roman"/>
      </w:rPr>
    </w:lvl>
    <w:lvl w:ilvl="8" w:tplc="0409001B" w:tentative="1">
      <w:start w:val="1"/>
      <w:numFmt w:val="lowerRoman"/>
      <w:lvlText w:val="%9."/>
      <w:lvlJc w:val="right"/>
      <w:pPr>
        <w:tabs>
          <w:tab w:val="num" w:pos="4020"/>
        </w:tabs>
        <w:ind w:left="4020" w:hanging="420"/>
      </w:pPr>
      <w:rPr>
        <w:rFonts w:cs="Times New Roman"/>
      </w:rPr>
    </w:lvl>
  </w:abstractNum>
  <w:abstractNum w:abstractNumId="3">
    <w:nsid w:val="0FF42CF8"/>
    <w:multiLevelType w:val="hybridMultilevel"/>
    <w:tmpl w:val="9258C260"/>
    <w:lvl w:ilvl="0" w:tplc="0FF8EC72">
      <w:start w:val="1"/>
      <w:numFmt w:val="decimal"/>
      <w:lvlText w:val="%1、"/>
      <w:lvlJc w:val="left"/>
      <w:pPr>
        <w:tabs>
          <w:tab w:val="num" w:pos="887"/>
        </w:tabs>
        <w:ind w:left="887" w:hanging="360"/>
      </w:pPr>
      <w:rPr>
        <w:rFonts w:cs="Times New Roman" w:hint="default"/>
      </w:rPr>
    </w:lvl>
    <w:lvl w:ilvl="1" w:tplc="04090019" w:tentative="1">
      <w:start w:val="1"/>
      <w:numFmt w:val="lowerLetter"/>
      <w:lvlText w:val="%2)"/>
      <w:lvlJc w:val="left"/>
      <w:pPr>
        <w:tabs>
          <w:tab w:val="num" w:pos="1367"/>
        </w:tabs>
        <w:ind w:left="1367" w:hanging="420"/>
      </w:pPr>
      <w:rPr>
        <w:rFonts w:cs="Times New Roman"/>
      </w:rPr>
    </w:lvl>
    <w:lvl w:ilvl="2" w:tplc="0409001B" w:tentative="1">
      <w:start w:val="1"/>
      <w:numFmt w:val="lowerRoman"/>
      <w:lvlText w:val="%3."/>
      <w:lvlJc w:val="right"/>
      <w:pPr>
        <w:tabs>
          <w:tab w:val="num" w:pos="1787"/>
        </w:tabs>
        <w:ind w:left="1787" w:hanging="420"/>
      </w:pPr>
      <w:rPr>
        <w:rFonts w:cs="Times New Roman"/>
      </w:rPr>
    </w:lvl>
    <w:lvl w:ilvl="3" w:tplc="0409000F" w:tentative="1">
      <w:start w:val="1"/>
      <w:numFmt w:val="decimal"/>
      <w:lvlText w:val="%4."/>
      <w:lvlJc w:val="left"/>
      <w:pPr>
        <w:tabs>
          <w:tab w:val="num" w:pos="2207"/>
        </w:tabs>
        <w:ind w:left="2207" w:hanging="420"/>
      </w:pPr>
      <w:rPr>
        <w:rFonts w:cs="Times New Roman"/>
      </w:rPr>
    </w:lvl>
    <w:lvl w:ilvl="4" w:tplc="04090019" w:tentative="1">
      <w:start w:val="1"/>
      <w:numFmt w:val="lowerLetter"/>
      <w:lvlText w:val="%5)"/>
      <w:lvlJc w:val="left"/>
      <w:pPr>
        <w:tabs>
          <w:tab w:val="num" w:pos="2627"/>
        </w:tabs>
        <w:ind w:left="2627" w:hanging="420"/>
      </w:pPr>
      <w:rPr>
        <w:rFonts w:cs="Times New Roman"/>
      </w:rPr>
    </w:lvl>
    <w:lvl w:ilvl="5" w:tplc="0409001B" w:tentative="1">
      <w:start w:val="1"/>
      <w:numFmt w:val="lowerRoman"/>
      <w:lvlText w:val="%6."/>
      <w:lvlJc w:val="right"/>
      <w:pPr>
        <w:tabs>
          <w:tab w:val="num" w:pos="3047"/>
        </w:tabs>
        <w:ind w:left="3047" w:hanging="420"/>
      </w:pPr>
      <w:rPr>
        <w:rFonts w:cs="Times New Roman"/>
      </w:rPr>
    </w:lvl>
    <w:lvl w:ilvl="6" w:tplc="0409000F" w:tentative="1">
      <w:start w:val="1"/>
      <w:numFmt w:val="decimal"/>
      <w:lvlText w:val="%7."/>
      <w:lvlJc w:val="left"/>
      <w:pPr>
        <w:tabs>
          <w:tab w:val="num" w:pos="3467"/>
        </w:tabs>
        <w:ind w:left="3467" w:hanging="420"/>
      </w:pPr>
      <w:rPr>
        <w:rFonts w:cs="Times New Roman"/>
      </w:rPr>
    </w:lvl>
    <w:lvl w:ilvl="7" w:tplc="04090019" w:tentative="1">
      <w:start w:val="1"/>
      <w:numFmt w:val="lowerLetter"/>
      <w:lvlText w:val="%8)"/>
      <w:lvlJc w:val="left"/>
      <w:pPr>
        <w:tabs>
          <w:tab w:val="num" w:pos="3887"/>
        </w:tabs>
        <w:ind w:left="3887" w:hanging="420"/>
      </w:pPr>
      <w:rPr>
        <w:rFonts w:cs="Times New Roman"/>
      </w:rPr>
    </w:lvl>
    <w:lvl w:ilvl="8" w:tplc="0409001B" w:tentative="1">
      <w:start w:val="1"/>
      <w:numFmt w:val="lowerRoman"/>
      <w:lvlText w:val="%9."/>
      <w:lvlJc w:val="right"/>
      <w:pPr>
        <w:tabs>
          <w:tab w:val="num" w:pos="4307"/>
        </w:tabs>
        <w:ind w:left="4307" w:hanging="420"/>
      </w:pPr>
      <w:rPr>
        <w:rFonts w:cs="Times New Roman"/>
      </w:rPr>
    </w:lvl>
  </w:abstractNum>
  <w:abstractNum w:abstractNumId="4">
    <w:nsid w:val="147F0F77"/>
    <w:multiLevelType w:val="hybridMultilevel"/>
    <w:tmpl w:val="9B162C0E"/>
    <w:lvl w:ilvl="0" w:tplc="046290D0">
      <w:start w:val="1"/>
      <w:numFmt w:val="decimal"/>
      <w:lvlText w:val="%1."/>
      <w:lvlJc w:val="left"/>
      <w:pPr>
        <w:tabs>
          <w:tab w:val="num" w:pos="1301"/>
        </w:tabs>
        <w:ind w:left="1301" w:hanging="360"/>
      </w:pPr>
      <w:rPr>
        <w:rFonts w:cs="Times New Roman" w:hint="eastAsia"/>
      </w:rPr>
    </w:lvl>
    <w:lvl w:ilvl="1" w:tplc="62163F52">
      <w:start w:val="1"/>
      <w:numFmt w:val="decimal"/>
      <w:lvlText w:val="%2."/>
      <w:lvlJc w:val="left"/>
      <w:pPr>
        <w:tabs>
          <w:tab w:val="num" w:pos="780"/>
        </w:tabs>
        <w:ind w:left="780" w:hanging="360"/>
      </w:pPr>
      <w:rPr>
        <w:rFonts w:cs="Times New Roman" w:hint="eastAsia"/>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3D85680C"/>
    <w:multiLevelType w:val="hybridMultilevel"/>
    <w:tmpl w:val="AAB8E138"/>
    <w:lvl w:ilvl="0" w:tplc="95823C68">
      <w:start w:val="1"/>
      <w:numFmt w:val="decimalEnclosedCircle"/>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43E56FB4"/>
    <w:multiLevelType w:val="hybridMultilevel"/>
    <w:tmpl w:val="BD445810"/>
    <w:lvl w:ilvl="0" w:tplc="37E49352">
      <w:start w:val="1"/>
      <w:numFmt w:val="decimal"/>
      <w:lvlText w:val="%1."/>
      <w:lvlJc w:val="left"/>
      <w:pPr>
        <w:tabs>
          <w:tab w:val="num" w:pos="360"/>
        </w:tabs>
        <w:ind w:left="360" w:hanging="360"/>
      </w:pPr>
      <w:rPr>
        <w:rFonts w:cs="Times New Roman" w:hint="eastAsia"/>
      </w:rPr>
    </w:lvl>
    <w:lvl w:ilvl="1" w:tplc="C794160A">
      <w:start w:val="1"/>
      <w:numFmt w:val="decimal"/>
      <w:lvlText w:val="%2."/>
      <w:lvlJc w:val="left"/>
      <w:pPr>
        <w:tabs>
          <w:tab w:val="num" w:pos="1301"/>
        </w:tabs>
        <w:ind w:left="1301" w:hanging="360"/>
      </w:pPr>
      <w:rPr>
        <w:rFonts w:cs="Times New Roman" w:hint="eastAsia"/>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48494A07"/>
    <w:multiLevelType w:val="hybridMultilevel"/>
    <w:tmpl w:val="ECECA106"/>
    <w:lvl w:ilvl="0" w:tplc="046290D0">
      <w:start w:val="1"/>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56BA7687"/>
    <w:multiLevelType w:val="hybridMultilevel"/>
    <w:tmpl w:val="306AB154"/>
    <w:lvl w:ilvl="0" w:tplc="78561ECE">
      <w:start w:val="1"/>
      <w:numFmt w:val="decimal"/>
      <w:lvlText w:val="%1."/>
      <w:lvlJc w:val="left"/>
      <w:pPr>
        <w:tabs>
          <w:tab w:val="num" w:pos="360"/>
        </w:tabs>
        <w:ind w:left="360" w:hanging="360"/>
      </w:pPr>
      <w:rPr>
        <w:rFonts w:cs="Times New Roman" w:hint="eastAsia"/>
      </w:rPr>
    </w:lvl>
    <w:lvl w:ilvl="1" w:tplc="8D9E4BBC">
      <w:start w:val="1"/>
      <w:numFmt w:val="decimalEnclosedCircle"/>
      <w:lvlText w:val="%2"/>
      <w:lvlJc w:val="left"/>
      <w:pPr>
        <w:tabs>
          <w:tab w:val="num" w:pos="780"/>
        </w:tabs>
        <w:ind w:left="780" w:hanging="360"/>
      </w:pPr>
      <w:rPr>
        <w:rFonts w:cs="Times New Roman" w:hint="eastAsia"/>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7ED51799"/>
    <w:multiLevelType w:val="hybridMultilevel"/>
    <w:tmpl w:val="00725DB8"/>
    <w:lvl w:ilvl="0" w:tplc="FFFFFFFF">
      <w:start w:val="1"/>
      <w:numFmt w:val="decimal"/>
      <w:lvlText w:val="%1."/>
      <w:lvlJc w:val="left"/>
      <w:pPr>
        <w:tabs>
          <w:tab w:val="num" w:pos="900"/>
        </w:tabs>
        <w:ind w:left="900" w:hanging="360"/>
      </w:pPr>
      <w:rPr>
        <w:rFonts w:cs="Times New Roman" w:hint="eastAsia"/>
      </w:rPr>
    </w:lvl>
    <w:lvl w:ilvl="1" w:tplc="DDE88D06">
      <w:start w:val="1"/>
      <w:numFmt w:val="japaneseCounting"/>
      <w:lvlText w:val="%2、"/>
      <w:lvlJc w:val="left"/>
      <w:pPr>
        <w:tabs>
          <w:tab w:val="num" w:pos="1440"/>
        </w:tabs>
        <w:ind w:left="1440" w:hanging="480"/>
      </w:pPr>
      <w:rPr>
        <w:rFonts w:cs="Times New Roman" w:hint="eastAsia"/>
      </w:rPr>
    </w:lvl>
    <w:lvl w:ilvl="2" w:tplc="FFFFFFFF" w:tentative="1">
      <w:start w:val="1"/>
      <w:numFmt w:val="lowerRoman"/>
      <w:lvlText w:val="%3."/>
      <w:lvlJc w:val="right"/>
      <w:pPr>
        <w:tabs>
          <w:tab w:val="num" w:pos="1800"/>
        </w:tabs>
        <w:ind w:left="1800" w:hanging="420"/>
      </w:pPr>
      <w:rPr>
        <w:rFonts w:cs="Times New Roman"/>
      </w:rPr>
    </w:lvl>
    <w:lvl w:ilvl="3" w:tplc="FFFFFFFF" w:tentative="1">
      <w:start w:val="1"/>
      <w:numFmt w:val="decimal"/>
      <w:lvlText w:val="%4."/>
      <w:lvlJc w:val="left"/>
      <w:pPr>
        <w:tabs>
          <w:tab w:val="num" w:pos="2220"/>
        </w:tabs>
        <w:ind w:left="2220" w:hanging="420"/>
      </w:pPr>
      <w:rPr>
        <w:rFonts w:cs="Times New Roman"/>
      </w:rPr>
    </w:lvl>
    <w:lvl w:ilvl="4" w:tplc="FFFFFFFF" w:tentative="1">
      <w:start w:val="1"/>
      <w:numFmt w:val="lowerLetter"/>
      <w:lvlText w:val="%5)"/>
      <w:lvlJc w:val="left"/>
      <w:pPr>
        <w:tabs>
          <w:tab w:val="num" w:pos="2640"/>
        </w:tabs>
        <w:ind w:left="2640" w:hanging="420"/>
      </w:pPr>
      <w:rPr>
        <w:rFonts w:cs="Times New Roman"/>
      </w:rPr>
    </w:lvl>
    <w:lvl w:ilvl="5" w:tplc="FFFFFFFF" w:tentative="1">
      <w:start w:val="1"/>
      <w:numFmt w:val="lowerRoman"/>
      <w:lvlText w:val="%6."/>
      <w:lvlJc w:val="right"/>
      <w:pPr>
        <w:tabs>
          <w:tab w:val="num" w:pos="3060"/>
        </w:tabs>
        <w:ind w:left="3060" w:hanging="420"/>
      </w:pPr>
      <w:rPr>
        <w:rFonts w:cs="Times New Roman"/>
      </w:rPr>
    </w:lvl>
    <w:lvl w:ilvl="6" w:tplc="FFFFFFFF" w:tentative="1">
      <w:start w:val="1"/>
      <w:numFmt w:val="decimal"/>
      <w:lvlText w:val="%7."/>
      <w:lvlJc w:val="left"/>
      <w:pPr>
        <w:tabs>
          <w:tab w:val="num" w:pos="3480"/>
        </w:tabs>
        <w:ind w:left="3480" w:hanging="420"/>
      </w:pPr>
      <w:rPr>
        <w:rFonts w:cs="Times New Roman"/>
      </w:rPr>
    </w:lvl>
    <w:lvl w:ilvl="7" w:tplc="FFFFFFFF" w:tentative="1">
      <w:start w:val="1"/>
      <w:numFmt w:val="lowerLetter"/>
      <w:lvlText w:val="%8)"/>
      <w:lvlJc w:val="left"/>
      <w:pPr>
        <w:tabs>
          <w:tab w:val="num" w:pos="3900"/>
        </w:tabs>
        <w:ind w:left="3900" w:hanging="420"/>
      </w:pPr>
      <w:rPr>
        <w:rFonts w:cs="Times New Roman"/>
      </w:rPr>
    </w:lvl>
    <w:lvl w:ilvl="8" w:tplc="FFFFFFFF" w:tentative="1">
      <w:start w:val="1"/>
      <w:numFmt w:val="lowerRoman"/>
      <w:lvlText w:val="%9."/>
      <w:lvlJc w:val="right"/>
      <w:pPr>
        <w:tabs>
          <w:tab w:val="num" w:pos="4320"/>
        </w:tabs>
        <w:ind w:left="4320" w:hanging="420"/>
      </w:pPr>
      <w:rPr>
        <w:rFonts w:cs="Times New Roman"/>
      </w:rPr>
    </w:lvl>
  </w:abstractNum>
  <w:abstractNum w:abstractNumId="10">
    <w:nsid w:val="7F50729E"/>
    <w:multiLevelType w:val="hybridMultilevel"/>
    <w:tmpl w:val="3A206A74"/>
    <w:lvl w:ilvl="0" w:tplc="921A5E3A">
      <w:start w:val="1"/>
      <w:numFmt w:val="decimal"/>
      <w:lvlText w:val="%1."/>
      <w:lvlJc w:val="left"/>
      <w:pPr>
        <w:tabs>
          <w:tab w:val="num" w:pos="1055"/>
        </w:tabs>
        <w:ind w:left="1055" w:hanging="645"/>
      </w:pPr>
      <w:rPr>
        <w:rFonts w:cs="Times New Roman" w:hint="eastAsia"/>
      </w:rPr>
    </w:lvl>
    <w:lvl w:ilvl="1" w:tplc="04090019" w:tentative="1">
      <w:start w:val="1"/>
      <w:numFmt w:val="lowerLetter"/>
      <w:lvlText w:val="%2)"/>
      <w:lvlJc w:val="left"/>
      <w:pPr>
        <w:tabs>
          <w:tab w:val="num" w:pos="1250"/>
        </w:tabs>
        <w:ind w:left="1250" w:hanging="420"/>
      </w:pPr>
      <w:rPr>
        <w:rFonts w:cs="Times New Roman"/>
      </w:rPr>
    </w:lvl>
    <w:lvl w:ilvl="2" w:tplc="0409001B" w:tentative="1">
      <w:start w:val="1"/>
      <w:numFmt w:val="lowerRoman"/>
      <w:lvlText w:val="%3."/>
      <w:lvlJc w:val="right"/>
      <w:pPr>
        <w:tabs>
          <w:tab w:val="num" w:pos="1670"/>
        </w:tabs>
        <w:ind w:left="1670" w:hanging="420"/>
      </w:pPr>
      <w:rPr>
        <w:rFonts w:cs="Times New Roman"/>
      </w:rPr>
    </w:lvl>
    <w:lvl w:ilvl="3" w:tplc="0409000F" w:tentative="1">
      <w:start w:val="1"/>
      <w:numFmt w:val="decimal"/>
      <w:lvlText w:val="%4."/>
      <w:lvlJc w:val="left"/>
      <w:pPr>
        <w:tabs>
          <w:tab w:val="num" w:pos="2090"/>
        </w:tabs>
        <w:ind w:left="2090" w:hanging="420"/>
      </w:pPr>
      <w:rPr>
        <w:rFonts w:cs="Times New Roman"/>
      </w:rPr>
    </w:lvl>
    <w:lvl w:ilvl="4" w:tplc="04090019" w:tentative="1">
      <w:start w:val="1"/>
      <w:numFmt w:val="lowerLetter"/>
      <w:lvlText w:val="%5)"/>
      <w:lvlJc w:val="left"/>
      <w:pPr>
        <w:tabs>
          <w:tab w:val="num" w:pos="2510"/>
        </w:tabs>
        <w:ind w:left="2510" w:hanging="420"/>
      </w:pPr>
      <w:rPr>
        <w:rFonts w:cs="Times New Roman"/>
      </w:rPr>
    </w:lvl>
    <w:lvl w:ilvl="5" w:tplc="0409001B" w:tentative="1">
      <w:start w:val="1"/>
      <w:numFmt w:val="lowerRoman"/>
      <w:lvlText w:val="%6."/>
      <w:lvlJc w:val="right"/>
      <w:pPr>
        <w:tabs>
          <w:tab w:val="num" w:pos="2930"/>
        </w:tabs>
        <w:ind w:left="2930" w:hanging="420"/>
      </w:pPr>
      <w:rPr>
        <w:rFonts w:cs="Times New Roman"/>
      </w:rPr>
    </w:lvl>
    <w:lvl w:ilvl="6" w:tplc="0409000F" w:tentative="1">
      <w:start w:val="1"/>
      <w:numFmt w:val="decimal"/>
      <w:lvlText w:val="%7."/>
      <w:lvlJc w:val="left"/>
      <w:pPr>
        <w:tabs>
          <w:tab w:val="num" w:pos="3350"/>
        </w:tabs>
        <w:ind w:left="3350" w:hanging="420"/>
      </w:pPr>
      <w:rPr>
        <w:rFonts w:cs="Times New Roman"/>
      </w:rPr>
    </w:lvl>
    <w:lvl w:ilvl="7" w:tplc="04090019" w:tentative="1">
      <w:start w:val="1"/>
      <w:numFmt w:val="lowerLetter"/>
      <w:lvlText w:val="%8)"/>
      <w:lvlJc w:val="left"/>
      <w:pPr>
        <w:tabs>
          <w:tab w:val="num" w:pos="3770"/>
        </w:tabs>
        <w:ind w:left="3770" w:hanging="420"/>
      </w:pPr>
      <w:rPr>
        <w:rFonts w:cs="Times New Roman"/>
      </w:rPr>
    </w:lvl>
    <w:lvl w:ilvl="8" w:tplc="0409001B" w:tentative="1">
      <w:start w:val="1"/>
      <w:numFmt w:val="lowerRoman"/>
      <w:lvlText w:val="%9."/>
      <w:lvlJc w:val="right"/>
      <w:pPr>
        <w:tabs>
          <w:tab w:val="num" w:pos="4190"/>
        </w:tabs>
        <w:ind w:left="4190" w:hanging="420"/>
      </w:pPr>
      <w:rPr>
        <w:rFonts w:cs="Times New Roman"/>
      </w:rPr>
    </w:lvl>
  </w:abstractNum>
  <w:abstractNum w:abstractNumId="11">
    <w:nsid w:val="7F721404"/>
    <w:multiLevelType w:val="hybridMultilevel"/>
    <w:tmpl w:val="74C2A9D4"/>
    <w:lvl w:ilvl="0" w:tplc="91DC125A">
      <w:start w:val="1"/>
      <w:numFmt w:val="decimal"/>
      <w:lvlText w:val="%1."/>
      <w:lvlJc w:val="left"/>
      <w:pPr>
        <w:tabs>
          <w:tab w:val="num" w:pos="900"/>
        </w:tabs>
        <w:ind w:left="900" w:hanging="360"/>
      </w:pPr>
      <w:rPr>
        <w:rFonts w:cs="Times New Roman" w:hint="eastAsia"/>
      </w:rPr>
    </w:lvl>
    <w:lvl w:ilvl="1" w:tplc="4BA8E788" w:tentative="1">
      <w:start w:val="1"/>
      <w:numFmt w:val="lowerLetter"/>
      <w:lvlText w:val="%2)"/>
      <w:lvlJc w:val="left"/>
      <w:pPr>
        <w:tabs>
          <w:tab w:val="num" w:pos="1380"/>
        </w:tabs>
        <w:ind w:left="1380" w:hanging="420"/>
      </w:pPr>
      <w:rPr>
        <w:rFonts w:cs="Times New Roman"/>
      </w:rPr>
    </w:lvl>
    <w:lvl w:ilvl="2" w:tplc="F266B25E" w:tentative="1">
      <w:start w:val="1"/>
      <w:numFmt w:val="lowerRoman"/>
      <w:lvlText w:val="%3."/>
      <w:lvlJc w:val="right"/>
      <w:pPr>
        <w:tabs>
          <w:tab w:val="num" w:pos="1800"/>
        </w:tabs>
        <w:ind w:left="1800" w:hanging="420"/>
      </w:pPr>
      <w:rPr>
        <w:rFonts w:cs="Times New Roman"/>
      </w:rPr>
    </w:lvl>
    <w:lvl w:ilvl="3" w:tplc="57024E7E" w:tentative="1">
      <w:start w:val="1"/>
      <w:numFmt w:val="decimal"/>
      <w:lvlText w:val="%4."/>
      <w:lvlJc w:val="left"/>
      <w:pPr>
        <w:tabs>
          <w:tab w:val="num" w:pos="2220"/>
        </w:tabs>
        <w:ind w:left="2220" w:hanging="420"/>
      </w:pPr>
      <w:rPr>
        <w:rFonts w:cs="Times New Roman"/>
      </w:rPr>
    </w:lvl>
    <w:lvl w:ilvl="4" w:tplc="BFA82024" w:tentative="1">
      <w:start w:val="1"/>
      <w:numFmt w:val="lowerLetter"/>
      <w:lvlText w:val="%5)"/>
      <w:lvlJc w:val="left"/>
      <w:pPr>
        <w:tabs>
          <w:tab w:val="num" w:pos="2640"/>
        </w:tabs>
        <w:ind w:left="2640" w:hanging="420"/>
      </w:pPr>
      <w:rPr>
        <w:rFonts w:cs="Times New Roman"/>
      </w:rPr>
    </w:lvl>
    <w:lvl w:ilvl="5" w:tplc="6AACB662" w:tentative="1">
      <w:start w:val="1"/>
      <w:numFmt w:val="lowerRoman"/>
      <w:lvlText w:val="%6."/>
      <w:lvlJc w:val="right"/>
      <w:pPr>
        <w:tabs>
          <w:tab w:val="num" w:pos="3060"/>
        </w:tabs>
        <w:ind w:left="3060" w:hanging="420"/>
      </w:pPr>
      <w:rPr>
        <w:rFonts w:cs="Times New Roman"/>
      </w:rPr>
    </w:lvl>
    <w:lvl w:ilvl="6" w:tplc="793C7852" w:tentative="1">
      <w:start w:val="1"/>
      <w:numFmt w:val="decimal"/>
      <w:lvlText w:val="%7."/>
      <w:lvlJc w:val="left"/>
      <w:pPr>
        <w:tabs>
          <w:tab w:val="num" w:pos="3480"/>
        </w:tabs>
        <w:ind w:left="3480" w:hanging="420"/>
      </w:pPr>
      <w:rPr>
        <w:rFonts w:cs="Times New Roman"/>
      </w:rPr>
    </w:lvl>
    <w:lvl w:ilvl="7" w:tplc="74265454" w:tentative="1">
      <w:start w:val="1"/>
      <w:numFmt w:val="lowerLetter"/>
      <w:lvlText w:val="%8)"/>
      <w:lvlJc w:val="left"/>
      <w:pPr>
        <w:tabs>
          <w:tab w:val="num" w:pos="3900"/>
        </w:tabs>
        <w:ind w:left="3900" w:hanging="420"/>
      </w:pPr>
      <w:rPr>
        <w:rFonts w:cs="Times New Roman"/>
      </w:rPr>
    </w:lvl>
    <w:lvl w:ilvl="8" w:tplc="86B2E0E8" w:tentative="1">
      <w:start w:val="1"/>
      <w:numFmt w:val="lowerRoman"/>
      <w:lvlText w:val="%9."/>
      <w:lvlJc w:val="right"/>
      <w:pPr>
        <w:tabs>
          <w:tab w:val="num" w:pos="4320"/>
        </w:tabs>
        <w:ind w:left="4320" w:hanging="420"/>
      </w:pPr>
      <w:rPr>
        <w:rFonts w:cs="Times New Roman"/>
      </w:rPr>
    </w:lvl>
  </w:abstractNum>
  <w:num w:numId="1">
    <w:abstractNumId w:val="0"/>
  </w:num>
  <w:num w:numId="2">
    <w:abstractNumId w:val="11"/>
  </w:num>
  <w:num w:numId="3">
    <w:abstractNumId w:val="9"/>
  </w:num>
  <w:num w:numId="4">
    <w:abstractNumId w:val="8"/>
  </w:num>
  <w:num w:numId="5">
    <w:abstractNumId w:val="5"/>
  </w:num>
  <w:num w:numId="6">
    <w:abstractNumId w:val="6"/>
  </w:num>
  <w:num w:numId="7">
    <w:abstractNumId w:val="4"/>
  </w:num>
  <w:num w:numId="8">
    <w:abstractNumId w:val="1"/>
  </w:num>
  <w:num w:numId="9">
    <w:abstractNumId w:val="7"/>
  </w:num>
  <w:num w:numId="10">
    <w:abstractNumId w:val="10"/>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941"/>
  <w:drawingGridVerticalSpacing w:val="200"/>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3009"/>
    <w:rsid w:val="00004543"/>
    <w:rsid w:val="00016FE3"/>
    <w:rsid w:val="000265BD"/>
    <w:rsid w:val="000333A4"/>
    <w:rsid w:val="00045E02"/>
    <w:rsid w:val="0006059D"/>
    <w:rsid w:val="00070C95"/>
    <w:rsid w:val="000A2521"/>
    <w:rsid w:val="000C7E00"/>
    <w:rsid w:val="000E6DC5"/>
    <w:rsid w:val="000F3632"/>
    <w:rsid w:val="000F6203"/>
    <w:rsid w:val="000F7C9D"/>
    <w:rsid w:val="00111C3F"/>
    <w:rsid w:val="001735D2"/>
    <w:rsid w:val="0018410F"/>
    <w:rsid w:val="00186936"/>
    <w:rsid w:val="00187A69"/>
    <w:rsid w:val="00191B7A"/>
    <w:rsid w:val="00197428"/>
    <w:rsid w:val="001D5FC5"/>
    <w:rsid w:val="001F3F4B"/>
    <w:rsid w:val="00207BDE"/>
    <w:rsid w:val="00210959"/>
    <w:rsid w:val="00214FA8"/>
    <w:rsid w:val="002160D3"/>
    <w:rsid w:val="002334DB"/>
    <w:rsid w:val="00237D38"/>
    <w:rsid w:val="00240B44"/>
    <w:rsid w:val="00245805"/>
    <w:rsid w:val="002631CD"/>
    <w:rsid w:val="00280383"/>
    <w:rsid w:val="002810A1"/>
    <w:rsid w:val="00293B98"/>
    <w:rsid w:val="002952A5"/>
    <w:rsid w:val="002A0597"/>
    <w:rsid w:val="002A7557"/>
    <w:rsid w:val="002B337B"/>
    <w:rsid w:val="002B5B36"/>
    <w:rsid w:val="002D146C"/>
    <w:rsid w:val="00312263"/>
    <w:rsid w:val="003269FD"/>
    <w:rsid w:val="003502E0"/>
    <w:rsid w:val="00354F55"/>
    <w:rsid w:val="003769BC"/>
    <w:rsid w:val="003810F2"/>
    <w:rsid w:val="003832F1"/>
    <w:rsid w:val="0038723B"/>
    <w:rsid w:val="003A6E86"/>
    <w:rsid w:val="003D3103"/>
    <w:rsid w:val="003D7A3C"/>
    <w:rsid w:val="003E2B60"/>
    <w:rsid w:val="003F7A34"/>
    <w:rsid w:val="00406BAE"/>
    <w:rsid w:val="00413C8D"/>
    <w:rsid w:val="004142ED"/>
    <w:rsid w:val="00434174"/>
    <w:rsid w:val="0045416D"/>
    <w:rsid w:val="00463421"/>
    <w:rsid w:val="00474986"/>
    <w:rsid w:val="00475425"/>
    <w:rsid w:val="00491174"/>
    <w:rsid w:val="00497549"/>
    <w:rsid w:val="004A70D4"/>
    <w:rsid w:val="004B4F43"/>
    <w:rsid w:val="004C0196"/>
    <w:rsid w:val="004C14A5"/>
    <w:rsid w:val="004C3ED5"/>
    <w:rsid w:val="004D75F5"/>
    <w:rsid w:val="00507B9F"/>
    <w:rsid w:val="00540978"/>
    <w:rsid w:val="00552BE6"/>
    <w:rsid w:val="005703D1"/>
    <w:rsid w:val="00597CE1"/>
    <w:rsid w:val="005A59A5"/>
    <w:rsid w:val="005A7E3E"/>
    <w:rsid w:val="005B732C"/>
    <w:rsid w:val="005E017F"/>
    <w:rsid w:val="005E0801"/>
    <w:rsid w:val="005E2054"/>
    <w:rsid w:val="005F5B39"/>
    <w:rsid w:val="00607AD9"/>
    <w:rsid w:val="006208D1"/>
    <w:rsid w:val="00633009"/>
    <w:rsid w:val="006406A1"/>
    <w:rsid w:val="00641737"/>
    <w:rsid w:val="00670EBE"/>
    <w:rsid w:val="00673FE8"/>
    <w:rsid w:val="00686F8E"/>
    <w:rsid w:val="006B40E7"/>
    <w:rsid w:val="006C5F32"/>
    <w:rsid w:val="006D1277"/>
    <w:rsid w:val="006D4F6B"/>
    <w:rsid w:val="006E1542"/>
    <w:rsid w:val="006E3F0A"/>
    <w:rsid w:val="00723C9A"/>
    <w:rsid w:val="00731456"/>
    <w:rsid w:val="00740097"/>
    <w:rsid w:val="007556B4"/>
    <w:rsid w:val="00771A80"/>
    <w:rsid w:val="00771E2A"/>
    <w:rsid w:val="00777B17"/>
    <w:rsid w:val="00777EC5"/>
    <w:rsid w:val="00783883"/>
    <w:rsid w:val="007A17FB"/>
    <w:rsid w:val="007A4351"/>
    <w:rsid w:val="007B6FAC"/>
    <w:rsid w:val="007C60B2"/>
    <w:rsid w:val="007D6819"/>
    <w:rsid w:val="007E094D"/>
    <w:rsid w:val="007F45B3"/>
    <w:rsid w:val="0080215B"/>
    <w:rsid w:val="00812E24"/>
    <w:rsid w:val="008401CA"/>
    <w:rsid w:val="008463B5"/>
    <w:rsid w:val="00852B8D"/>
    <w:rsid w:val="00853125"/>
    <w:rsid w:val="00853D1B"/>
    <w:rsid w:val="008719F7"/>
    <w:rsid w:val="00881D4E"/>
    <w:rsid w:val="00891ADE"/>
    <w:rsid w:val="00892B42"/>
    <w:rsid w:val="008C19E9"/>
    <w:rsid w:val="008D0B79"/>
    <w:rsid w:val="008D5900"/>
    <w:rsid w:val="008E0243"/>
    <w:rsid w:val="008E1B88"/>
    <w:rsid w:val="008F6CE3"/>
    <w:rsid w:val="00913F96"/>
    <w:rsid w:val="009410C2"/>
    <w:rsid w:val="00942B50"/>
    <w:rsid w:val="00950AA4"/>
    <w:rsid w:val="00962571"/>
    <w:rsid w:val="009719D3"/>
    <w:rsid w:val="00994239"/>
    <w:rsid w:val="00996648"/>
    <w:rsid w:val="009A1349"/>
    <w:rsid w:val="009E474B"/>
    <w:rsid w:val="009E5488"/>
    <w:rsid w:val="009F0CB0"/>
    <w:rsid w:val="00A33C3A"/>
    <w:rsid w:val="00A63C3B"/>
    <w:rsid w:val="00A734B0"/>
    <w:rsid w:val="00A80E9A"/>
    <w:rsid w:val="00A810B9"/>
    <w:rsid w:val="00AC3CC6"/>
    <w:rsid w:val="00AE3490"/>
    <w:rsid w:val="00AE6DA2"/>
    <w:rsid w:val="00B437A4"/>
    <w:rsid w:val="00B43906"/>
    <w:rsid w:val="00B43CF1"/>
    <w:rsid w:val="00B55B47"/>
    <w:rsid w:val="00B56D9C"/>
    <w:rsid w:val="00B620CD"/>
    <w:rsid w:val="00B67B83"/>
    <w:rsid w:val="00B82219"/>
    <w:rsid w:val="00B93698"/>
    <w:rsid w:val="00BA4562"/>
    <w:rsid w:val="00BA6755"/>
    <w:rsid w:val="00BB5E2A"/>
    <w:rsid w:val="00BD576F"/>
    <w:rsid w:val="00BE4302"/>
    <w:rsid w:val="00BF4560"/>
    <w:rsid w:val="00BF6D67"/>
    <w:rsid w:val="00C100A6"/>
    <w:rsid w:val="00C11AC8"/>
    <w:rsid w:val="00C4573F"/>
    <w:rsid w:val="00C52E06"/>
    <w:rsid w:val="00C5442A"/>
    <w:rsid w:val="00C653EF"/>
    <w:rsid w:val="00C6623B"/>
    <w:rsid w:val="00C730FF"/>
    <w:rsid w:val="00C92A69"/>
    <w:rsid w:val="00CC2443"/>
    <w:rsid w:val="00CD16FF"/>
    <w:rsid w:val="00CF4845"/>
    <w:rsid w:val="00D12309"/>
    <w:rsid w:val="00D22D07"/>
    <w:rsid w:val="00D46B2D"/>
    <w:rsid w:val="00D561D2"/>
    <w:rsid w:val="00D84A64"/>
    <w:rsid w:val="00D85AC7"/>
    <w:rsid w:val="00DA09D6"/>
    <w:rsid w:val="00DA613E"/>
    <w:rsid w:val="00DB6282"/>
    <w:rsid w:val="00DD35ED"/>
    <w:rsid w:val="00DD5CB3"/>
    <w:rsid w:val="00DE7BC2"/>
    <w:rsid w:val="00DF09E1"/>
    <w:rsid w:val="00DF21B7"/>
    <w:rsid w:val="00DF4219"/>
    <w:rsid w:val="00E468BF"/>
    <w:rsid w:val="00E473B3"/>
    <w:rsid w:val="00E72CA4"/>
    <w:rsid w:val="00E8304E"/>
    <w:rsid w:val="00E92736"/>
    <w:rsid w:val="00EA1516"/>
    <w:rsid w:val="00EA3BAB"/>
    <w:rsid w:val="00EA3E5F"/>
    <w:rsid w:val="00EB36E0"/>
    <w:rsid w:val="00EB6A6E"/>
    <w:rsid w:val="00EC18FB"/>
    <w:rsid w:val="00F101D0"/>
    <w:rsid w:val="00F124C6"/>
    <w:rsid w:val="00F41F9A"/>
    <w:rsid w:val="00F72442"/>
    <w:rsid w:val="00F841A7"/>
    <w:rsid w:val="00F91150"/>
    <w:rsid w:val="00F923D0"/>
    <w:rsid w:val="00F95E16"/>
    <w:rsid w:val="00FD064F"/>
    <w:rsid w:val="00FE4B26"/>
    <w:rsid w:val="00FE5005"/>
    <w:rsid w:val="00FE77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543"/>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004543"/>
    <w:pPr>
      <w:ind w:firstLineChars="192" w:firstLine="461"/>
    </w:pPr>
    <w:rPr>
      <w:rFonts w:ascii="宋体" w:hAnsi="宋体"/>
      <w:sz w:val="24"/>
    </w:rPr>
  </w:style>
  <w:style w:type="character" w:customStyle="1" w:styleId="BodyTextIndentChar">
    <w:name w:val="Body Text Indent Char"/>
    <w:basedOn w:val="DefaultParagraphFont"/>
    <w:link w:val="BodyTextIndent"/>
    <w:uiPriority w:val="99"/>
    <w:semiHidden/>
    <w:rsid w:val="007C289D"/>
    <w:rPr>
      <w:szCs w:val="24"/>
    </w:rPr>
  </w:style>
  <w:style w:type="paragraph" w:styleId="Date">
    <w:name w:val="Date"/>
    <w:basedOn w:val="Normal"/>
    <w:next w:val="Normal"/>
    <w:link w:val="DateChar"/>
    <w:uiPriority w:val="99"/>
    <w:rsid w:val="00004543"/>
    <w:pPr>
      <w:ind w:leftChars="2500" w:left="100"/>
    </w:pPr>
    <w:rPr>
      <w:rFonts w:ascii="宋体" w:hAnsi="宋体"/>
      <w:sz w:val="24"/>
    </w:rPr>
  </w:style>
  <w:style w:type="character" w:customStyle="1" w:styleId="DateChar">
    <w:name w:val="Date Char"/>
    <w:basedOn w:val="DefaultParagraphFont"/>
    <w:link w:val="Date"/>
    <w:uiPriority w:val="99"/>
    <w:semiHidden/>
    <w:rsid w:val="007C289D"/>
    <w:rPr>
      <w:szCs w:val="24"/>
    </w:rPr>
  </w:style>
  <w:style w:type="paragraph" w:styleId="Header">
    <w:name w:val="header"/>
    <w:basedOn w:val="Normal"/>
    <w:link w:val="HeaderChar"/>
    <w:uiPriority w:val="99"/>
    <w:rsid w:val="0000454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7C289D"/>
    <w:rPr>
      <w:sz w:val="18"/>
      <w:szCs w:val="18"/>
    </w:rPr>
  </w:style>
  <w:style w:type="paragraph" w:styleId="Footer">
    <w:name w:val="footer"/>
    <w:basedOn w:val="Normal"/>
    <w:link w:val="FooterChar"/>
    <w:uiPriority w:val="99"/>
    <w:rsid w:val="0000454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7C289D"/>
    <w:rPr>
      <w:sz w:val="18"/>
      <w:szCs w:val="18"/>
    </w:rPr>
  </w:style>
  <w:style w:type="paragraph" w:styleId="BodyText">
    <w:name w:val="Body Text"/>
    <w:basedOn w:val="Normal"/>
    <w:link w:val="BodyTextChar"/>
    <w:uiPriority w:val="99"/>
    <w:rsid w:val="00004543"/>
    <w:pPr>
      <w:spacing w:beforeLines="50" w:afterLines="50"/>
      <w:jc w:val="center"/>
    </w:pPr>
    <w:rPr>
      <w:rFonts w:ascii="宋体" w:hAnsi="宋体"/>
      <w:sz w:val="24"/>
    </w:rPr>
  </w:style>
  <w:style w:type="character" w:customStyle="1" w:styleId="BodyTextChar">
    <w:name w:val="Body Text Char"/>
    <w:basedOn w:val="DefaultParagraphFont"/>
    <w:link w:val="BodyText"/>
    <w:uiPriority w:val="99"/>
    <w:semiHidden/>
    <w:rsid w:val="007C289D"/>
    <w:rPr>
      <w:szCs w:val="24"/>
    </w:rPr>
  </w:style>
  <w:style w:type="paragraph" w:styleId="BodyTextIndent2">
    <w:name w:val="Body Text Indent 2"/>
    <w:basedOn w:val="Normal"/>
    <w:link w:val="BodyTextIndent2Char"/>
    <w:uiPriority w:val="99"/>
    <w:rsid w:val="00004543"/>
    <w:pPr>
      <w:tabs>
        <w:tab w:val="left" w:pos="1080"/>
      </w:tabs>
      <w:spacing w:line="360" w:lineRule="auto"/>
      <w:ind w:firstLineChars="225" w:firstLine="540"/>
    </w:pPr>
    <w:rPr>
      <w:rFonts w:ascii="宋体" w:hAnsi="宋体"/>
      <w:sz w:val="24"/>
    </w:rPr>
  </w:style>
  <w:style w:type="character" w:customStyle="1" w:styleId="BodyTextIndent2Char">
    <w:name w:val="Body Text Indent 2 Char"/>
    <w:basedOn w:val="DefaultParagraphFont"/>
    <w:link w:val="BodyTextIndent2"/>
    <w:uiPriority w:val="99"/>
    <w:semiHidden/>
    <w:rsid w:val="007C289D"/>
    <w:rPr>
      <w:szCs w:val="24"/>
    </w:rPr>
  </w:style>
  <w:style w:type="character" w:styleId="PageNumber">
    <w:name w:val="page number"/>
    <w:basedOn w:val="DefaultParagraphFont"/>
    <w:uiPriority w:val="99"/>
    <w:rsid w:val="00004543"/>
    <w:rPr>
      <w:rFonts w:cs="Times New Roman"/>
    </w:rPr>
  </w:style>
  <w:style w:type="paragraph" w:styleId="BlockText">
    <w:name w:val="Block Text"/>
    <w:basedOn w:val="Normal"/>
    <w:uiPriority w:val="99"/>
    <w:rsid w:val="00004543"/>
    <w:pPr>
      <w:spacing w:line="360" w:lineRule="auto"/>
      <w:ind w:left="420" w:right="250"/>
    </w:pPr>
    <w:rPr>
      <w:rFonts w:ascii="宋体" w:hAnsi="宋体"/>
      <w:sz w:val="24"/>
    </w:rPr>
  </w:style>
  <w:style w:type="paragraph" w:styleId="BodyTextIndent3">
    <w:name w:val="Body Text Indent 3"/>
    <w:basedOn w:val="Normal"/>
    <w:link w:val="BodyTextIndent3Char"/>
    <w:uiPriority w:val="99"/>
    <w:rsid w:val="00004543"/>
    <w:pPr>
      <w:spacing w:line="360" w:lineRule="auto"/>
      <w:ind w:right="249" w:firstLineChars="213" w:firstLine="511"/>
    </w:pPr>
    <w:rPr>
      <w:rFonts w:ascii="宋体" w:hAnsi="宋体"/>
      <w:sz w:val="24"/>
    </w:rPr>
  </w:style>
  <w:style w:type="character" w:customStyle="1" w:styleId="BodyTextIndent3Char">
    <w:name w:val="Body Text Indent 3 Char"/>
    <w:basedOn w:val="DefaultParagraphFont"/>
    <w:link w:val="BodyTextIndent3"/>
    <w:uiPriority w:val="99"/>
    <w:semiHidden/>
    <w:rsid w:val="007C289D"/>
    <w:rPr>
      <w:sz w:val="16"/>
      <w:szCs w:val="16"/>
    </w:rPr>
  </w:style>
  <w:style w:type="paragraph" w:styleId="BalloonText">
    <w:name w:val="Balloon Text"/>
    <w:basedOn w:val="Normal"/>
    <w:link w:val="BalloonTextChar"/>
    <w:uiPriority w:val="99"/>
    <w:semiHidden/>
    <w:rsid w:val="00475425"/>
    <w:rPr>
      <w:sz w:val="18"/>
      <w:szCs w:val="18"/>
    </w:rPr>
  </w:style>
  <w:style w:type="character" w:customStyle="1" w:styleId="BalloonTextChar">
    <w:name w:val="Balloon Text Char"/>
    <w:basedOn w:val="DefaultParagraphFont"/>
    <w:link w:val="BalloonText"/>
    <w:uiPriority w:val="99"/>
    <w:semiHidden/>
    <w:rsid w:val="007C289D"/>
    <w:rPr>
      <w:sz w:val="0"/>
      <w:szCs w:val="0"/>
    </w:rPr>
  </w:style>
  <w:style w:type="table" w:styleId="TableGrid">
    <w:name w:val="Table Grid"/>
    <w:basedOn w:val="TableNormal"/>
    <w:uiPriority w:val="99"/>
    <w:rsid w:val="0028038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139</Words>
  <Characters>794</Characters>
  <Application>Microsoft Office Outlook</Application>
  <DocSecurity>0</DocSecurity>
  <Lines>0</Lines>
  <Paragraphs>0</Paragraphs>
  <ScaleCrop>false</ScaleCrop>
  <Company>汕头大学</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汕头大学招标书</dc:title>
  <dc:subject/>
  <dc:creator>解新路</dc:creator>
  <cp:keywords/>
  <dc:description/>
  <cp:lastModifiedBy>lenovo</cp:lastModifiedBy>
  <cp:revision>4</cp:revision>
  <cp:lastPrinted>2016-01-19T00:55:00Z</cp:lastPrinted>
  <dcterms:created xsi:type="dcterms:W3CDTF">2016-05-25T09:12:00Z</dcterms:created>
  <dcterms:modified xsi:type="dcterms:W3CDTF">2016-05-26T02:12:00Z</dcterms:modified>
</cp:coreProperties>
</file>